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93" w:rsidRPr="00B51F09" w:rsidRDefault="004A4393" w:rsidP="00B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</w:t>
      </w:r>
      <w:r w:rsidRPr="00B51F0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бразовательное учреждение</w:t>
      </w:r>
    </w:p>
    <w:p w:rsidR="004A4393" w:rsidRPr="00B51F09" w:rsidRDefault="004A4393" w:rsidP="00B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0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4BC4" w:rsidRPr="00B51F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 школа</w:t>
      </w:r>
      <w:r w:rsidRPr="00B51F09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-интернат для детей с ограниченными возможностями здоровья»</w:t>
      </w:r>
    </w:p>
    <w:p w:rsidR="004A4393" w:rsidRPr="00634195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393" w:rsidRPr="00156BD5" w:rsidRDefault="004A4393" w:rsidP="00BD5BE7">
      <w:pPr>
        <w:widowControl w:val="0"/>
        <w:tabs>
          <w:tab w:val="left" w:pos="5865"/>
          <w:tab w:val="left" w:pos="1080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«Согласовано»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«Согласовано»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«Утверждаю»</w:t>
      </w:r>
    </w:p>
    <w:p w:rsidR="004A4393" w:rsidRPr="00156BD5" w:rsidRDefault="004A4393" w:rsidP="00BD5BE7">
      <w:pPr>
        <w:widowControl w:val="0"/>
        <w:tabs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Директор школы-интерната</w:t>
      </w:r>
    </w:p>
    <w:p w:rsidR="004A4393" w:rsidRPr="00156BD5" w:rsidRDefault="004A4393" w:rsidP="00BD5BE7">
      <w:pPr>
        <w:widowControl w:val="0"/>
        <w:tabs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А.Р.Закирова                    Заместитель директора школы по УР              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Ф.Ф. Зарипов</w:t>
      </w:r>
    </w:p>
    <w:p w:rsidR="004A4393" w:rsidRPr="00156BD5" w:rsidRDefault="004A4393" w:rsidP="00BD5BE7">
      <w:pPr>
        <w:widowControl w:val="0"/>
        <w:tabs>
          <w:tab w:val="left" w:pos="4815"/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______________М.А. Лаврентьева                            Протокол педагогического совета</w:t>
      </w:r>
    </w:p>
    <w:p w:rsidR="004A4393" w:rsidRPr="00156BD5" w:rsidRDefault="004A4393" w:rsidP="00BD5BE7">
      <w:pPr>
        <w:widowControl w:val="0"/>
        <w:tabs>
          <w:tab w:val="left" w:pos="9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  <w:r w:rsidR="00420D0E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№___от «___»_____________2020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A4393" w:rsidRPr="00156BD5" w:rsidRDefault="00420D0E" w:rsidP="00BD5BE7">
      <w:pPr>
        <w:widowControl w:val="0"/>
        <w:tabs>
          <w:tab w:val="left" w:pos="4815"/>
          <w:tab w:val="left" w:pos="9825"/>
          <w:tab w:val="left" w:pos="1071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«____»____________2020</w:t>
      </w:r>
      <w:r w:rsidR="004A4393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4A4393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«___» _____________2020</w:t>
      </w:r>
      <w:r w:rsidR="004A4393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A4393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4393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№___от «__»___________2020</w:t>
      </w:r>
      <w:r w:rsidR="004A4393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393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393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393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393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393" w:rsidRPr="005C4022" w:rsidRDefault="004A4393" w:rsidP="00B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393" w:rsidRDefault="00FE3FC6" w:rsidP="00B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4A4393" w:rsidRPr="005C4022" w:rsidRDefault="004A4393" w:rsidP="00B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русскому языку</w:t>
      </w:r>
    </w:p>
    <w:p w:rsidR="004A4393" w:rsidRPr="005C4022" w:rsidRDefault="004A4393" w:rsidP="00B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3</w:t>
      </w:r>
      <w:r w:rsidRPr="005C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393" w:rsidRPr="00156BD5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 w:rsidR="00420D0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авила: Гайфуллина Лира Габдулхаевна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</w:t>
      </w:r>
    </w:p>
    <w:p w:rsidR="004A4393" w:rsidRPr="00156BD5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4A4393" w:rsidRPr="00156BD5" w:rsidRDefault="004A4393" w:rsidP="00BD5BE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156B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 </w:t>
      </w: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4A4393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393" w:rsidRPr="005C4022" w:rsidRDefault="004A4393" w:rsidP="00BD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393" w:rsidRPr="00224565" w:rsidRDefault="00420D0E" w:rsidP="00B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4A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4A4393" w:rsidRPr="001F6A4C" w:rsidRDefault="004A4393" w:rsidP="00BD5BE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A4C">
        <w:rPr>
          <w:rFonts w:ascii="Times New Roman" w:hAnsi="Times New Roman" w:cs="Times New Roman"/>
          <w:b/>
          <w:sz w:val="28"/>
          <w:szCs w:val="28"/>
        </w:rPr>
        <w:lastRenderedPageBreak/>
        <w:t>Краткая характеристика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«Русский язык»</w:t>
      </w:r>
    </w:p>
    <w:p w:rsidR="004A4393" w:rsidRPr="001F6A4C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b/>
          <w:sz w:val="28"/>
          <w:szCs w:val="28"/>
        </w:rPr>
        <w:t>Классы</w:t>
      </w:r>
      <w:r w:rsidRPr="001F6A4C">
        <w:rPr>
          <w:rFonts w:ascii="Times New Roman" w:hAnsi="Times New Roman" w:cs="Times New Roman"/>
          <w:sz w:val="28"/>
          <w:szCs w:val="28"/>
        </w:rPr>
        <w:t>: 3</w:t>
      </w:r>
    </w:p>
    <w:p w:rsidR="004A4393" w:rsidRPr="001F6A4C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D0E">
        <w:rPr>
          <w:rFonts w:ascii="Times New Roman" w:hAnsi="Times New Roman" w:cs="Times New Roman"/>
          <w:sz w:val="28"/>
          <w:szCs w:val="28"/>
        </w:rPr>
        <w:t>Гайфуллина Лира Габдулхаевна</w:t>
      </w:r>
    </w:p>
    <w:p w:rsidR="004A4393" w:rsidRPr="00CE0A74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b/>
          <w:sz w:val="28"/>
          <w:szCs w:val="28"/>
        </w:rPr>
        <w:t xml:space="preserve">Количество часов: </w:t>
      </w:r>
      <w:r w:rsidR="000B0A92">
        <w:rPr>
          <w:rFonts w:ascii="Times New Roman" w:hAnsi="Times New Roman" w:cs="Times New Roman"/>
          <w:sz w:val="28"/>
          <w:szCs w:val="28"/>
        </w:rPr>
        <w:t>всего 136</w:t>
      </w:r>
      <w:r w:rsidR="00CF3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часов;</w:t>
      </w:r>
    </w:p>
    <w:p w:rsidR="004A4393" w:rsidRPr="001F6A4C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B0A92">
        <w:rPr>
          <w:rFonts w:ascii="Times New Roman" w:hAnsi="Times New Roman" w:cs="Times New Roman"/>
          <w:sz w:val="28"/>
          <w:szCs w:val="28"/>
        </w:rPr>
        <w:t>в неделю 4 часа, в год 136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4A4393" w:rsidRPr="001F6A4C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b/>
          <w:sz w:val="28"/>
          <w:szCs w:val="28"/>
        </w:rPr>
        <w:t>Планирование составлено на основе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393" w:rsidRPr="001F6A4C" w:rsidRDefault="004A4393" w:rsidP="00BD5BE7">
      <w:pPr>
        <w:pStyle w:val="a9"/>
        <w:tabs>
          <w:tab w:val="left" w:pos="139"/>
        </w:tabs>
        <w:spacing w:line="240" w:lineRule="auto"/>
        <w:ind w:left="709"/>
        <w:jc w:val="both"/>
        <w:rPr>
          <w:rStyle w:val="21"/>
          <w:b w:val="0"/>
          <w:bCs w:val="0"/>
          <w:sz w:val="28"/>
          <w:szCs w:val="28"/>
        </w:rPr>
      </w:pPr>
      <w:r>
        <w:rPr>
          <w:rStyle w:val="21"/>
          <w:b w:val="0"/>
          <w:sz w:val="28"/>
          <w:szCs w:val="28"/>
        </w:rPr>
        <w:t xml:space="preserve">- </w:t>
      </w:r>
      <w:r w:rsidRPr="001F6A4C">
        <w:rPr>
          <w:rStyle w:val="21"/>
          <w:b w:val="0"/>
          <w:sz w:val="28"/>
          <w:szCs w:val="28"/>
        </w:rPr>
        <w:t>Федерального закона от 29 декабря 2012 г. N 273-ФЗ "Об образовании в Российской Федерации" (с изменениями и дополнениями);</w:t>
      </w:r>
    </w:p>
    <w:p w:rsidR="00215B19" w:rsidRPr="004B128D" w:rsidRDefault="00215B19" w:rsidP="00215B19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28D">
        <w:rPr>
          <w:rFonts w:ascii="Times New Roman" w:hAnsi="Times New Roman"/>
          <w:sz w:val="28"/>
          <w:szCs w:val="28"/>
        </w:rPr>
        <w:t>«Программы специальных (коррекционных) образовательных учреждений VIII вида 0-4 классы», под ред. И.М. Бгажноковой (раздел «</w:t>
      </w:r>
      <w:r>
        <w:rPr>
          <w:rStyle w:val="c0"/>
          <w:rFonts w:ascii="Times New Roman" w:hAnsi="Times New Roman"/>
          <w:sz w:val="28"/>
          <w:szCs w:val="28"/>
        </w:rPr>
        <w:t>Русский язык</w:t>
      </w:r>
      <w:r w:rsidRPr="004B128D">
        <w:rPr>
          <w:rFonts w:ascii="Times New Roman" w:hAnsi="Times New Roman"/>
          <w:sz w:val="28"/>
          <w:szCs w:val="28"/>
        </w:rPr>
        <w:t>», автор Н.Б. Матвеева) - Москва «Просвещение»,2011 год.</w:t>
      </w:r>
    </w:p>
    <w:p w:rsidR="004A4393" w:rsidRPr="001F6A4C" w:rsidRDefault="004A4393" w:rsidP="00BD5BE7">
      <w:pPr>
        <w:pStyle w:val="a9"/>
        <w:tabs>
          <w:tab w:val="left" w:pos="139"/>
        </w:tabs>
        <w:spacing w:line="240" w:lineRule="auto"/>
        <w:ind w:left="709"/>
        <w:jc w:val="both"/>
        <w:rPr>
          <w:rStyle w:val="21"/>
          <w:b w:val="0"/>
          <w:sz w:val="28"/>
          <w:szCs w:val="28"/>
        </w:rPr>
      </w:pPr>
      <w:r>
        <w:rPr>
          <w:rStyle w:val="21"/>
          <w:b w:val="0"/>
          <w:sz w:val="28"/>
          <w:szCs w:val="28"/>
        </w:rPr>
        <w:t xml:space="preserve">- </w:t>
      </w:r>
      <w:r w:rsidRPr="001F6A4C">
        <w:rPr>
          <w:rStyle w:val="21"/>
          <w:b w:val="0"/>
          <w:sz w:val="28"/>
          <w:szCs w:val="28"/>
        </w:rPr>
        <w:t xml:space="preserve">Концепции Специального Федерального государственного образовательного стандарта для детей с ограниченными возможностями </w:t>
      </w:r>
      <w:r w:rsidR="000B0A92" w:rsidRPr="001F6A4C">
        <w:rPr>
          <w:rStyle w:val="21"/>
          <w:b w:val="0"/>
          <w:sz w:val="28"/>
          <w:szCs w:val="28"/>
        </w:rPr>
        <w:t>здоровья, Издательство</w:t>
      </w:r>
      <w:r>
        <w:rPr>
          <w:rStyle w:val="21"/>
          <w:b w:val="0"/>
          <w:sz w:val="28"/>
          <w:szCs w:val="28"/>
        </w:rPr>
        <w:t xml:space="preserve"> «Просвещение» 2014 год.</w:t>
      </w:r>
    </w:p>
    <w:p w:rsidR="004A4393" w:rsidRPr="001F6A4C" w:rsidRDefault="004A4393" w:rsidP="00BD5BE7">
      <w:pPr>
        <w:pStyle w:val="a9"/>
        <w:tabs>
          <w:tab w:val="left" w:pos="134"/>
        </w:tabs>
        <w:spacing w:line="240" w:lineRule="auto"/>
        <w:ind w:left="709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- </w:t>
      </w:r>
      <w:r w:rsidRPr="001F6A4C">
        <w:rPr>
          <w:rStyle w:val="1"/>
          <w:sz w:val="28"/>
          <w:szCs w:val="28"/>
        </w:rPr>
        <w:t xml:space="preserve">Учебного плана ГБОУ «Пестречинская </w:t>
      </w:r>
      <w:r>
        <w:rPr>
          <w:rStyle w:val="1"/>
          <w:sz w:val="28"/>
          <w:szCs w:val="28"/>
        </w:rPr>
        <w:t>школа-интернат дл</w:t>
      </w:r>
      <w:r w:rsidR="00215B19">
        <w:rPr>
          <w:rStyle w:val="1"/>
          <w:sz w:val="28"/>
          <w:szCs w:val="28"/>
        </w:rPr>
        <w:t>я детей с ОВЗ» на 2020-2021</w:t>
      </w:r>
      <w:r>
        <w:rPr>
          <w:rStyle w:val="1"/>
          <w:sz w:val="28"/>
          <w:szCs w:val="28"/>
        </w:rPr>
        <w:t xml:space="preserve"> учебный </w:t>
      </w:r>
      <w:r w:rsidRPr="001F6A4C">
        <w:rPr>
          <w:rStyle w:val="1"/>
          <w:sz w:val="28"/>
          <w:szCs w:val="28"/>
        </w:rPr>
        <w:t>год.</w:t>
      </w:r>
    </w:p>
    <w:p w:rsidR="004A4393" w:rsidRPr="001F6A4C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393" w:rsidRPr="001F6A4C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eastAsia="Calibri" w:hAnsi="Times New Roman" w:cs="Times New Roman"/>
          <w:b/>
          <w:sz w:val="28"/>
          <w:szCs w:val="28"/>
        </w:rPr>
        <w:t>Учебниик:</w:t>
      </w:r>
      <w:r w:rsidR="009A06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0655">
        <w:rPr>
          <w:rFonts w:ascii="Times New Roman" w:hAnsi="Times New Roman" w:cs="Times New Roman"/>
          <w:sz w:val="28"/>
          <w:szCs w:val="28"/>
        </w:rPr>
        <w:t xml:space="preserve">Э.В. Якубовская, Я.В. Коршунова </w:t>
      </w:r>
      <w:r w:rsidRPr="001F6A4C">
        <w:rPr>
          <w:rFonts w:ascii="Times New Roman" w:hAnsi="Times New Roman" w:cs="Times New Roman"/>
          <w:sz w:val="28"/>
          <w:szCs w:val="28"/>
        </w:rPr>
        <w:t>уч</w:t>
      </w:r>
      <w:r w:rsidR="009A063F">
        <w:rPr>
          <w:rFonts w:ascii="Times New Roman" w:hAnsi="Times New Roman" w:cs="Times New Roman"/>
          <w:sz w:val="28"/>
          <w:szCs w:val="28"/>
        </w:rPr>
        <w:t>ебник для общеобразоват. организаций, реализующих адапт. осно</w:t>
      </w:r>
      <w:r w:rsidR="00660655">
        <w:rPr>
          <w:rFonts w:ascii="Times New Roman" w:hAnsi="Times New Roman" w:cs="Times New Roman"/>
          <w:sz w:val="28"/>
          <w:szCs w:val="28"/>
        </w:rPr>
        <w:t xml:space="preserve">вные общеобразоват. программы. В двух частях. </w:t>
      </w:r>
      <w:r w:rsidRPr="001F6A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A92">
        <w:rPr>
          <w:rFonts w:ascii="Times New Roman" w:hAnsi="Times New Roman" w:cs="Times New Roman"/>
          <w:sz w:val="28"/>
          <w:szCs w:val="28"/>
        </w:rPr>
        <w:t>Москва, «</w:t>
      </w:r>
      <w:r w:rsidR="00660655">
        <w:rPr>
          <w:rFonts w:ascii="Times New Roman" w:hAnsi="Times New Roman" w:cs="Times New Roman"/>
          <w:sz w:val="28"/>
          <w:szCs w:val="28"/>
        </w:rPr>
        <w:t>Просвещение» 2019</w:t>
      </w:r>
      <w:r w:rsidR="009A0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660655">
        <w:rPr>
          <w:rFonts w:ascii="Times New Roman" w:hAnsi="Times New Roman" w:cs="Times New Roman"/>
          <w:sz w:val="28"/>
          <w:szCs w:val="28"/>
        </w:rPr>
        <w:t>.</w:t>
      </w:r>
    </w:p>
    <w:p w:rsidR="004A4393" w:rsidRPr="001F6A4C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6A4C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4A4393" w:rsidRPr="00E53A8E" w:rsidRDefault="004A4393" w:rsidP="00BD5BE7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3A8E">
        <w:rPr>
          <w:rFonts w:ascii="Times New Roman" w:hAnsi="Times New Roman" w:cs="Times New Roman"/>
          <w:sz w:val="28"/>
          <w:szCs w:val="28"/>
        </w:rPr>
        <w:t xml:space="preserve">М.Х. Идельбаев, А.М. Сулейманов «Живые родники» учебное пособие для 1-2 кл., 4-е издание, </w:t>
      </w:r>
      <w:r w:rsidR="000B0A92" w:rsidRPr="00E53A8E">
        <w:rPr>
          <w:rFonts w:ascii="Times New Roman" w:hAnsi="Times New Roman" w:cs="Times New Roman"/>
          <w:sz w:val="28"/>
          <w:szCs w:val="28"/>
        </w:rPr>
        <w:t>Уфа, КИТАП</w:t>
      </w:r>
      <w:r w:rsidRPr="00E53A8E">
        <w:rPr>
          <w:rFonts w:ascii="Times New Roman" w:hAnsi="Times New Roman" w:cs="Times New Roman"/>
          <w:sz w:val="28"/>
          <w:szCs w:val="28"/>
        </w:rPr>
        <w:t xml:space="preserve"> 2005г.  </w:t>
      </w:r>
    </w:p>
    <w:p w:rsidR="004A4393" w:rsidRPr="00E53A8E" w:rsidRDefault="004A4393" w:rsidP="00BD5BE7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3A8E">
        <w:rPr>
          <w:rFonts w:ascii="Times New Roman" w:hAnsi="Times New Roman" w:cs="Times New Roman"/>
          <w:sz w:val="28"/>
          <w:szCs w:val="28"/>
        </w:rPr>
        <w:t xml:space="preserve">М.Х. Идельбаев, А.М. Сулейманов «Живые родники» учебное пособие для 3-4 кл., 3-е издание, дополненное </w:t>
      </w:r>
      <w:r w:rsidR="000B0A92" w:rsidRPr="00E53A8E">
        <w:rPr>
          <w:rFonts w:ascii="Times New Roman" w:hAnsi="Times New Roman" w:cs="Times New Roman"/>
          <w:sz w:val="28"/>
          <w:szCs w:val="28"/>
        </w:rPr>
        <w:t>Уфа, КИТАП</w:t>
      </w:r>
      <w:r w:rsidRPr="00E53A8E">
        <w:rPr>
          <w:rFonts w:ascii="Times New Roman" w:hAnsi="Times New Roman" w:cs="Times New Roman"/>
          <w:sz w:val="28"/>
          <w:szCs w:val="28"/>
        </w:rPr>
        <w:t xml:space="preserve"> 2001г.                                                                                                                    </w:t>
      </w:r>
    </w:p>
    <w:p w:rsidR="004A4393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393" w:rsidRPr="001F6A4C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6A4C">
        <w:rPr>
          <w:rFonts w:ascii="Times New Roman" w:hAnsi="Times New Roman" w:cs="Times New Roman"/>
          <w:b/>
          <w:sz w:val="28"/>
          <w:szCs w:val="28"/>
        </w:rPr>
        <w:t>Технические средства обучения:</w:t>
      </w:r>
    </w:p>
    <w:p w:rsidR="004A4393" w:rsidRDefault="000B0A92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Компьютер, презентации</w:t>
      </w:r>
      <w:r w:rsidR="004A4393" w:rsidRPr="001F6A4C">
        <w:rPr>
          <w:rFonts w:ascii="Times New Roman" w:hAnsi="Times New Roman" w:cs="Times New Roman"/>
          <w:sz w:val="28"/>
          <w:szCs w:val="28"/>
        </w:rPr>
        <w:t>, таблицы,</w:t>
      </w:r>
      <w:r w:rsidR="009A063F">
        <w:rPr>
          <w:rFonts w:ascii="Times New Roman" w:hAnsi="Times New Roman" w:cs="Times New Roman"/>
          <w:sz w:val="28"/>
          <w:szCs w:val="28"/>
        </w:rPr>
        <w:t xml:space="preserve"> </w:t>
      </w:r>
      <w:r w:rsidR="004A4393" w:rsidRPr="001F6A4C">
        <w:rPr>
          <w:rFonts w:ascii="Times New Roman" w:hAnsi="Times New Roman" w:cs="Times New Roman"/>
          <w:sz w:val="28"/>
          <w:szCs w:val="28"/>
        </w:rPr>
        <w:t>плакаты.</w:t>
      </w:r>
      <w:r w:rsidR="009A063F">
        <w:rPr>
          <w:rFonts w:ascii="Times New Roman" w:hAnsi="Times New Roman" w:cs="Times New Roman"/>
          <w:sz w:val="28"/>
          <w:szCs w:val="28"/>
        </w:rPr>
        <w:t xml:space="preserve"> </w:t>
      </w:r>
      <w:r w:rsidR="004A4393" w:rsidRPr="001F6A4C">
        <w:rPr>
          <w:rFonts w:ascii="Times New Roman" w:hAnsi="Times New Roman" w:cs="Times New Roman"/>
          <w:sz w:val="28"/>
          <w:szCs w:val="28"/>
        </w:rPr>
        <w:t>Печатные пособия: наборы картинной азбуки; наборы</w:t>
      </w:r>
      <w:r w:rsidR="009A063F">
        <w:rPr>
          <w:rFonts w:ascii="Times New Roman" w:hAnsi="Times New Roman" w:cs="Times New Roman"/>
          <w:sz w:val="28"/>
          <w:szCs w:val="28"/>
        </w:rPr>
        <w:t xml:space="preserve"> </w:t>
      </w:r>
      <w:r w:rsidR="004A4393" w:rsidRPr="001F6A4C">
        <w:rPr>
          <w:rFonts w:ascii="Times New Roman" w:hAnsi="Times New Roman" w:cs="Times New Roman"/>
          <w:sz w:val="28"/>
          <w:szCs w:val="28"/>
        </w:rPr>
        <w:t>предметных картинок; наборы сюжетных картинок по отдельным темам; схемы (</w:t>
      </w:r>
      <w:r w:rsidRPr="001F6A4C">
        <w:rPr>
          <w:rFonts w:ascii="Times New Roman" w:hAnsi="Times New Roman" w:cs="Times New Roman"/>
          <w:sz w:val="28"/>
          <w:szCs w:val="28"/>
        </w:rPr>
        <w:t>звукобуквенного</w:t>
      </w:r>
      <w:r w:rsidR="004A4393" w:rsidRPr="001F6A4C">
        <w:rPr>
          <w:rFonts w:ascii="Times New Roman" w:hAnsi="Times New Roman" w:cs="Times New Roman"/>
          <w:sz w:val="28"/>
          <w:szCs w:val="28"/>
        </w:rPr>
        <w:t xml:space="preserve"> разбора слова; разбора слов по составу); дидактический раздаточный материал (карточки с заданиями);</w:t>
      </w:r>
    </w:p>
    <w:p w:rsidR="004A4393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393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393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393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393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393" w:rsidRDefault="004A4393" w:rsidP="00BD5BE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393" w:rsidRPr="001F6A4C" w:rsidRDefault="004A4393" w:rsidP="00BD5BE7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4A4393" w:rsidRDefault="004A4393" w:rsidP="00BD5BE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Рабочая программа по письму и развитию речи разработана на основе учебной «Программы подготовительного и 1-4 классов коррекционных образовательных учреждений VIII вида» под редакцией В.В.Воронковой. – М.: Просвещение, 2008.</w:t>
      </w:r>
    </w:p>
    <w:p w:rsidR="004A4393" w:rsidRDefault="004A4393" w:rsidP="00BD5BE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В 3 классе учащимся с ограниченными возможностями здоровья даются самые элементарные сведения по грамматике, усвоение которых важно для выработки у них достаточно осмысленного отношения к основным элементам языка. 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</w:t>
      </w:r>
    </w:p>
    <w:p w:rsidR="004A4393" w:rsidRDefault="004A4393" w:rsidP="00BD5BE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Обучение грамматике будет действенным при установлении связи между изучением её элементов и речевой практикой учащихся.</w:t>
      </w:r>
    </w:p>
    <w:p w:rsidR="004A4393" w:rsidRDefault="004A4393" w:rsidP="00BD5BE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4A4393" w:rsidRDefault="004A4393" w:rsidP="00BD5BE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В 3 классе проводятся подготовительные практические грамматические упражнения в анализе звукового состава речи, графическом кодировании звуков, образовании слов с помощью некоторых словообразовательных элементов, формировании, составлении и употреблении простого предложения.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 w:rsidRPr="001F6A4C">
        <w:rPr>
          <w:rFonts w:ascii="Times New Roman" w:hAnsi="Times New Roman"/>
          <w:b/>
          <w:sz w:val="28"/>
          <w:szCs w:val="28"/>
        </w:rPr>
        <w:t>: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   - развитие познавательного интереса к родному языку и формирование первоначальных языковых обобщений;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   - развитие речи, мышления, воображения школьников, способности выбирать средства языка в соответствии с условиями общения, развитие интуиции и «чувства языка»; 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   - дальнейшее совершенствование произносительной стороны речи;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   - освоение первоначальных знаний о лексике, фонетике, грамматике русского языка; 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   - овладение элементарными способами анализа изучаемых явлений языка;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   - овладение умениями правильно писать и читать, участвовать в диалоге, составлять несложные монологические высказывания;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   - уточнение, расширение и активизация словаря;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   - воспитаниепозитивного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   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F6A4C">
        <w:rPr>
          <w:rFonts w:ascii="Times New Roman" w:hAnsi="Times New Roman"/>
          <w:sz w:val="28"/>
          <w:szCs w:val="28"/>
        </w:rPr>
        <w:t xml:space="preserve">В младших классах умственно отсталым школьникам даются элементарные сведения по грамматике, усвоение которых важно для выработки у них достаточно осмысленного отношения к основным элементам языка. Овладение элементарными знаниями по грамматике, прежде всего, необходимо для приобретения практических навыков устной и письменной речи, </w:t>
      </w:r>
      <w:r w:rsidRPr="001F6A4C">
        <w:rPr>
          <w:rFonts w:ascii="Times New Roman" w:hAnsi="Times New Roman"/>
          <w:sz w:val="28"/>
          <w:szCs w:val="28"/>
        </w:rPr>
        <w:lastRenderedPageBreak/>
        <w:t xml:space="preserve">формирования основных орфографических и пунктуационных навыков, в воспитании интереса к русскому языку. Обучающиеся должны приобрести ряд грамматических умений в области фонетики, морфологии и синтаксиса. 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Умение анализировать, обобщать, группировать, систематизировать, давать простейшие объяснения должны способствовать коррекции мышления, развитию познавательной деятельности школьников.</w:t>
      </w:r>
    </w:p>
    <w:p w:rsidR="004A4393" w:rsidRPr="00132FDA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</w:t>
      </w:r>
      <w:r w:rsidRPr="00132FDA">
        <w:rPr>
          <w:b/>
          <w:sz w:val="28"/>
          <w:szCs w:val="28"/>
        </w:rPr>
        <w:t>: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i/>
          <w:sz w:val="28"/>
          <w:szCs w:val="28"/>
        </w:rPr>
        <w:t xml:space="preserve"> - </w:t>
      </w:r>
      <w:r w:rsidRPr="001F6A4C">
        <w:rPr>
          <w:sz w:val="28"/>
          <w:szCs w:val="28"/>
        </w:rPr>
        <w:t xml:space="preserve">выработать элементарные навыки грамотного письма;                                                                                    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 xml:space="preserve">- повысить уровень общего и речевого развития обучающихся;                                                                               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 xml:space="preserve">  - научить последовательно и правильно излагать свои мысли в устной и письменной форме;                          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 xml:space="preserve">  - повысить уровень общего развития обучающихся;                                                                                               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 xml:space="preserve">  - формировать нравственные качества.дствах и значении различных видов речевой деятельности (слушания, говорения, чтения и письма).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Значимое место в программе отводится темам </w:t>
      </w:r>
      <w:r w:rsidRPr="001F6A4C">
        <w:rPr>
          <w:i/>
          <w:iCs/>
          <w:sz w:val="28"/>
          <w:szCs w:val="28"/>
        </w:rPr>
        <w:t>«Текст», «Предложение и словосочетание</w:t>
      </w:r>
      <w:r>
        <w:rPr>
          <w:i/>
          <w:iCs/>
          <w:sz w:val="28"/>
          <w:szCs w:val="28"/>
        </w:rPr>
        <w:t>»</w:t>
      </w:r>
      <w:r w:rsidRPr="001F6A4C">
        <w:rPr>
          <w:sz w:val="28"/>
          <w:szCs w:val="28"/>
        </w:rPr>
        <w:t xml:space="preserve">. </w:t>
      </w: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Раздел «</w:t>
      </w:r>
      <w:r w:rsidRPr="001F6A4C">
        <w:rPr>
          <w:i/>
          <w:iCs/>
          <w:sz w:val="28"/>
          <w:szCs w:val="28"/>
        </w:rPr>
        <w:t>Лексика»</w:t>
      </w:r>
      <w:r w:rsidRPr="001F6A4C">
        <w:rPr>
          <w:sz w:val="28"/>
          <w:szCs w:val="28"/>
        </w:rPr>
        <w:t xml:space="preserve"> предусматривает формирование у младших школьников представлений о материальной природе языкового знака (слова как единства звучания и значения); осмысление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</w:t>
      </w:r>
      <w:r w:rsidRPr="001F6A4C">
        <w:rPr>
          <w:sz w:val="28"/>
          <w:szCs w:val="28"/>
        </w:rPr>
        <w:lastRenderedPageBreak/>
        <w:t>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универсальных действий.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</w:t>
      </w:r>
    </w:p>
    <w:p w:rsidR="004A4393" w:rsidRPr="001F6A4C" w:rsidRDefault="004A4393" w:rsidP="00BD5BE7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При реализации программы осуществляется коррекционная направленность обучения учащихся. Учитываются особенности познавательных процессов данных учащихся: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1.Снижены показатели внимания: затруднения переключения, снижены показатели сосредоточенности.</w:t>
      </w:r>
    </w:p>
    <w:p w:rsidR="004A4393" w:rsidRPr="001F6A4C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2. Продуктивность запоминания низкая. Лучше развита зрительная и кинестетическая память. Отсюда, на занятиях применяются частые повторения и закрепления материала, большое количество раздаточного материала, наглядности.</w:t>
      </w: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3. Низкий познавательный интерес и мотивация.</w:t>
      </w: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4A4393" w:rsidRDefault="004A4393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BD5BE7" w:rsidRDefault="00BD5BE7" w:rsidP="00BD5BE7">
      <w:pPr>
        <w:pStyle w:val="a8"/>
        <w:spacing w:before="0" w:beforeAutospacing="0" w:after="0" w:afterAutospacing="0"/>
        <w:ind w:firstLine="426"/>
        <w:jc w:val="both"/>
        <w:rPr>
          <w:b/>
          <w:sz w:val="28"/>
          <w:szCs w:val="28"/>
          <w:u w:val="single"/>
        </w:rPr>
      </w:pPr>
    </w:p>
    <w:p w:rsidR="00EE2449" w:rsidRDefault="00EE2449" w:rsidP="00E60AA2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A4393" w:rsidRPr="004A4393" w:rsidRDefault="004A4393" w:rsidP="00E60AA2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4A4393">
        <w:rPr>
          <w:b/>
          <w:sz w:val="28"/>
          <w:szCs w:val="28"/>
        </w:rPr>
        <w:lastRenderedPageBreak/>
        <w:t>Личностные и предметные результаты освоения учебного предмета</w:t>
      </w:r>
    </w:p>
    <w:p w:rsidR="004A4393" w:rsidRDefault="004A4393" w:rsidP="00BD5BE7">
      <w:pPr>
        <w:pStyle w:val="a7"/>
        <w:ind w:firstLine="426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A4393" w:rsidRPr="00854515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1F6A4C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Личностные результаты</w:t>
      </w:r>
      <w:r w:rsidRPr="001F6A4C">
        <w:rPr>
          <w:rFonts w:ascii="Times New Roman" w:hAnsi="Times New Roman"/>
          <w:sz w:val="28"/>
          <w:szCs w:val="28"/>
          <w:shd w:val="clear" w:color="auto" w:fill="FFFFFF"/>
        </w:rPr>
        <w:t xml:space="preserve"> включают овладение обучающимися социальными (жизненными)</w:t>
      </w:r>
      <w:r w:rsidRPr="001F6A4C">
        <w:rPr>
          <w:rFonts w:ascii="Times New Roman" w:hAnsi="Times New Roman"/>
          <w:sz w:val="28"/>
          <w:szCs w:val="28"/>
          <w:shd w:val="clear" w:color="auto" w:fill="FFFFFF"/>
        </w:rPr>
        <w:tab/>
        <w:t>компетенциями, необходимыми для</w:t>
      </w:r>
      <w:r w:rsidRPr="001F6A4C">
        <w:rPr>
          <w:rFonts w:ascii="Times New Roman" w:hAnsi="Times New Roman"/>
          <w:sz w:val="28"/>
          <w:szCs w:val="28"/>
          <w:shd w:val="clear" w:color="auto" w:fill="FFFFFF"/>
        </w:rPr>
        <w:tab/>
        <w:t>решенияпрактико-ориентированных задач и обеспечивающими становление социальных отношений, обучающихся в различных средах, сформированностимотивациик обучению и познанию. Достижение личностных результатов обеспечивается содержанием отдельных учебных предметов и внеурочной деятельности, овладением доступными видами деятельности, опытом социального взаимодействия.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Предметные результаты</w:t>
      </w:r>
      <w:r w:rsidRPr="001F6A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связаны с овладением обучающимися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жизни, опыт специфической для предметной области деятельности по получению нового знания. Предметные результаты, достигнутые обучающимися с умственной отсталостью (интеллектуальными нарушениями),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достижений.</w:t>
      </w:r>
    </w:p>
    <w:p w:rsidR="004A4393" w:rsidRPr="001F6A4C" w:rsidRDefault="004A4393" w:rsidP="00BD5BE7">
      <w:pPr>
        <w:widowControl w:val="0"/>
        <w:numPr>
          <w:ilvl w:val="0"/>
          <w:numId w:val="2"/>
        </w:numPr>
        <w:tabs>
          <w:tab w:val="left" w:pos="0"/>
          <w:tab w:val="left" w:pos="486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интереса к изучению русского языка;</w:t>
      </w:r>
    </w:p>
    <w:p w:rsidR="004A4393" w:rsidRPr="001F6A4C" w:rsidRDefault="004A4393" w:rsidP="00BD5BE7">
      <w:pPr>
        <w:widowControl w:val="0"/>
        <w:numPr>
          <w:ilvl w:val="0"/>
          <w:numId w:val="2"/>
        </w:numPr>
        <w:tabs>
          <w:tab w:val="left" w:pos="0"/>
          <w:tab w:val="left" w:pos="50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  <w:shd w:val="clear" w:color="auto" w:fill="FFFFFF"/>
        </w:rPr>
        <w:t>коммуникативно-речевые умения, необходимые для обеспечения коммуникации в различных ситуациях общения;</w:t>
      </w:r>
    </w:p>
    <w:p w:rsidR="004A4393" w:rsidRPr="001F6A4C" w:rsidRDefault="004A4393" w:rsidP="00BD5BE7">
      <w:pPr>
        <w:widowControl w:val="0"/>
        <w:numPr>
          <w:ilvl w:val="0"/>
          <w:numId w:val="2"/>
        </w:numPr>
        <w:tabs>
          <w:tab w:val="left" w:pos="0"/>
          <w:tab w:val="left" w:pos="50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основами грамотного письма;</w:t>
      </w:r>
    </w:p>
    <w:p w:rsidR="004A4393" w:rsidRPr="001F6A4C" w:rsidRDefault="004A4393" w:rsidP="00BD5BE7">
      <w:pPr>
        <w:widowControl w:val="0"/>
        <w:numPr>
          <w:ilvl w:val="0"/>
          <w:numId w:val="2"/>
        </w:numPr>
        <w:tabs>
          <w:tab w:val="left" w:pos="0"/>
          <w:tab w:val="left" w:pos="50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6A4C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деление слов на слоги для переноса;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запись под диктовку слов и коротких предложений (2-4 слова) с изу</w:t>
      </w:r>
      <w:r w:rsidRPr="001F6A4C">
        <w:rPr>
          <w:rFonts w:ascii="Times New Roman" w:hAnsi="Times New Roman" w:cs="Times New Roman"/>
          <w:sz w:val="28"/>
          <w:szCs w:val="28"/>
        </w:rPr>
        <w:softHyphen/>
        <w:t>ченными орфограммами;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дифференциация и подбор слов, обозначающих предметы, действия, признаки;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 xml:space="preserve">выделение из текста предложений на заданную тему; участие в обсуждении темы текста и выбора заголовка к нему. 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6A4C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списывание рукописного и печатного текста целыми словами с орфо</w:t>
      </w:r>
      <w:r w:rsidRPr="001F6A4C">
        <w:rPr>
          <w:rFonts w:ascii="Times New Roman" w:hAnsi="Times New Roman" w:cs="Times New Roman"/>
          <w:sz w:val="28"/>
          <w:szCs w:val="28"/>
        </w:rPr>
        <w:softHyphen/>
        <w:t>графическим проговариванием; запись под диктовку текст, включающие слова с изученными орфо</w:t>
      </w:r>
      <w:r w:rsidRPr="001F6A4C">
        <w:rPr>
          <w:rFonts w:ascii="Times New Roman" w:hAnsi="Times New Roman" w:cs="Times New Roman"/>
          <w:sz w:val="28"/>
          <w:szCs w:val="28"/>
        </w:rPr>
        <w:softHyphen/>
        <w:t>граммами (30-35 слов);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дифференциация и подбор слова различных категорий по вопросу (название предметов, действий и признаков предметов);</w:t>
      </w:r>
    </w:p>
    <w:p w:rsidR="004A4393" w:rsidRPr="001F6A4C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lastRenderedPageBreak/>
        <w:t>составление и распространение предложений, установление связи меж</w:t>
      </w:r>
      <w:r w:rsidRPr="001F6A4C">
        <w:rPr>
          <w:rFonts w:ascii="Times New Roman" w:hAnsi="Times New Roman" w:cs="Times New Roman"/>
          <w:sz w:val="28"/>
          <w:szCs w:val="28"/>
        </w:rPr>
        <w:softHyphen/>
        <w:t>ду словами с помощью учителя, постановка знаков препинания в конце пред</w:t>
      </w:r>
      <w:r w:rsidRPr="001F6A4C">
        <w:rPr>
          <w:rFonts w:ascii="Times New Roman" w:hAnsi="Times New Roman" w:cs="Times New Roman"/>
          <w:sz w:val="28"/>
          <w:szCs w:val="28"/>
        </w:rPr>
        <w:softHyphen/>
        <w:t>ложения (точка, вопросительный и восклицательный знак); деление текста на предложения;</w:t>
      </w:r>
    </w:p>
    <w:p w:rsidR="004A4393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>выделение темы текста (о чём идет речь), озаглавливание его; самостоятельная запись 3-4 предложений из составленного текста по</w:t>
      </w:r>
      <w:r w:rsidRPr="001F6A4C">
        <w:rPr>
          <w:rFonts w:ascii="Times New Roman" w:hAnsi="Times New Roman"/>
          <w:sz w:val="28"/>
          <w:szCs w:val="28"/>
        </w:rPr>
        <w:softHyphen/>
        <w:t>сле его анализ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новый материал строится и преподается предельно развернуто;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практическая деятельность учащихся сопровождается работой по схемам, таблицам, раздаточным материалом;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систематически повторяется изученный материал для закрепления ранее изученного и полноценного усвоения нового;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выполнение письменных заданий предваряется анализом с целью предупреждения ошибок;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чередование видов деятельности, способствующих нормализации внимания;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составление домашнего задания в сторону малого объёма;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для исключения утомляемости на уроке неоднократно проводятся гимнастика для глаз;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систематическая работа над развитием психических процессов;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материал подается небольшими дозами, с постепенным усложнением;</w:t>
      </w:r>
    </w:p>
    <w:p w:rsidR="004A4393" w:rsidRPr="001F6A4C" w:rsidRDefault="004A4393" w:rsidP="00BD5BE7">
      <w:pPr>
        <w:pStyle w:val="a8"/>
        <w:numPr>
          <w:ilvl w:val="0"/>
          <w:numId w:val="6"/>
        </w:numPr>
        <w:tabs>
          <w:tab w:val="clear" w:pos="720"/>
          <w:tab w:val="num" w:pos="142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F6A4C">
        <w:rPr>
          <w:sz w:val="28"/>
          <w:szCs w:val="28"/>
        </w:rPr>
        <w:t>увеличено количество тренировочных упражнений по алгоритму для самостоятельной работы.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1F6A4C">
        <w:rPr>
          <w:rFonts w:ascii="Times New Roman" w:hAnsi="Times New Roman"/>
          <w:b/>
          <w:bCs/>
          <w:i/>
          <w:sz w:val="28"/>
          <w:szCs w:val="28"/>
        </w:rPr>
        <w:t xml:space="preserve">Основными методами </w:t>
      </w:r>
      <w:r w:rsidR="000B0A92" w:rsidRPr="001F6A4C">
        <w:rPr>
          <w:rFonts w:ascii="Times New Roman" w:hAnsi="Times New Roman"/>
          <w:b/>
          <w:bCs/>
          <w:i/>
          <w:sz w:val="28"/>
          <w:szCs w:val="28"/>
        </w:rPr>
        <w:t>являются</w:t>
      </w:r>
      <w:r w:rsidR="000B0A92" w:rsidRPr="001F6A4C">
        <w:rPr>
          <w:rFonts w:ascii="Times New Roman" w:hAnsi="Times New Roman"/>
          <w:b/>
          <w:i/>
          <w:sz w:val="28"/>
          <w:szCs w:val="28"/>
        </w:rPr>
        <w:t>: словесные</w:t>
      </w:r>
      <w:r w:rsidRPr="001F6A4C">
        <w:rPr>
          <w:rFonts w:ascii="Times New Roman" w:hAnsi="Times New Roman"/>
          <w:i/>
          <w:sz w:val="28"/>
          <w:szCs w:val="28"/>
        </w:rPr>
        <w:t xml:space="preserve"> методы:</w:t>
      </w:r>
    </w:p>
    <w:p w:rsidR="004A4393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- рассказ, используется при объяснении нового материала, дети получают полную информацию о новых незнакомых понятиях;                                                                                                                                    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- беседа, используется при выяснении уровня </w:t>
      </w:r>
      <w:r w:rsidR="000B0A92" w:rsidRPr="001F6A4C">
        <w:rPr>
          <w:rFonts w:ascii="Times New Roman" w:hAnsi="Times New Roman"/>
          <w:sz w:val="28"/>
          <w:szCs w:val="28"/>
        </w:rPr>
        <w:t>знаний,</w:t>
      </w:r>
      <w:r w:rsidRPr="001F6A4C">
        <w:rPr>
          <w:rFonts w:ascii="Times New Roman" w:hAnsi="Times New Roman"/>
          <w:sz w:val="28"/>
          <w:szCs w:val="28"/>
        </w:rPr>
        <w:t xml:space="preserve"> обучающихся;                                                             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 xml:space="preserve"> -  объяснение, используется для раскрытия причинно-следственных связей; словесные методы способствуют развитию и коррекции активного словаря, логического мышления школьников и позволяют передать больший объем информации в короткие сроки.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i/>
          <w:sz w:val="28"/>
          <w:szCs w:val="28"/>
        </w:rPr>
        <w:t>наглядные методы</w:t>
      </w:r>
      <w:r w:rsidRPr="001F6A4C">
        <w:rPr>
          <w:rFonts w:ascii="Times New Roman" w:hAnsi="Times New Roman"/>
          <w:sz w:val="28"/>
          <w:szCs w:val="28"/>
        </w:rPr>
        <w:t xml:space="preserve"> (демонстрация и показ наглядных пособий) развивают зрительную память школьников, способствуют более полному восприятию информации. </w:t>
      </w:r>
    </w:p>
    <w:p w:rsidR="004A4393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>Применение наглядных методов развивает активность, интерес обучающихся с лёгкой степенью умственной отстало</w:t>
      </w:r>
      <w:r>
        <w:rPr>
          <w:rFonts w:ascii="Times New Roman" w:hAnsi="Times New Roman"/>
          <w:sz w:val="28"/>
          <w:szCs w:val="28"/>
        </w:rPr>
        <w:t>сти к изучаемому материалу.</w:t>
      </w:r>
    </w:p>
    <w:p w:rsidR="004A4393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D5BE7" w:rsidRDefault="00BD5BE7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D5BE7" w:rsidRDefault="00BD5BE7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D5BE7" w:rsidRDefault="00BD5BE7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D5BE7" w:rsidRDefault="00BD5BE7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A4393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A4393" w:rsidRPr="00770905" w:rsidRDefault="004A4393" w:rsidP="00BD5BE7">
      <w:pPr>
        <w:pStyle w:val="a7"/>
        <w:ind w:firstLine="426"/>
        <w:jc w:val="center"/>
        <w:rPr>
          <w:rFonts w:ascii="Times New Roman" w:hAnsi="Times New Roman"/>
          <w:sz w:val="28"/>
          <w:szCs w:val="28"/>
        </w:rPr>
      </w:pPr>
      <w:r w:rsidRPr="00770905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Основные требования к знаниям и</w:t>
      </w:r>
      <w:r w:rsidRPr="0077090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умениям обучающихся</w:t>
      </w:r>
    </w:p>
    <w:p w:rsidR="004A4393" w:rsidRPr="00556689" w:rsidRDefault="004A4393" w:rsidP="00BD5BE7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rFonts w:eastAsiaTheme="minorHAnsi"/>
          <w:sz w:val="28"/>
          <w:szCs w:val="28"/>
          <w:lang w:eastAsia="en-US"/>
        </w:rPr>
      </w:pPr>
    </w:p>
    <w:p w:rsidR="004A4393" w:rsidRPr="00E4293F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  <w:u w:val="single"/>
        </w:rPr>
        <w:t xml:space="preserve">Обучающиеся должны </w:t>
      </w:r>
      <w:r w:rsidRPr="001F6A4C">
        <w:rPr>
          <w:rFonts w:ascii="Times New Roman" w:hAnsi="Times New Roman"/>
          <w:b/>
          <w:sz w:val="28"/>
          <w:szCs w:val="28"/>
          <w:u w:val="single"/>
        </w:rPr>
        <w:t>знать</w:t>
      </w:r>
      <w:r w:rsidRPr="001F6A4C">
        <w:rPr>
          <w:rFonts w:ascii="Times New Roman" w:hAnsi="Times New Roman"/>
          <w:sz w:val="28"/>
          <w:szCs w:val="28"/>
          <w:u w:val="single"/>
        </w:rPr>
        <w:t>:</w:t>
      </w:r>
    </w:p>
    <w:p w:rsidR="004A4393" w:rsidRPr="001F6A4C" w:rsidRDefault="004A4393" w:rsidP="00BD5BE7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1F6A4C">
        <w:rPr>
          <w:rFonts w:ascii="Times New Roman" w:hAnsi="Times New Roman"/>
          <w:sz w:val="28"/>
          <w:szCs w:val="28"/>
        </w:rPr>
        <w:t>алфавит.</w:t>
      </w:r>
    </w:p>
    <w:p w:rsidR="004A4393" w:rsidRPr="001F6A4C" w:rsidRDefault="004A4393" w:rsidP="00BD5BE7">
      <w:pPr>
        <w:pStyle w:val="20"/>
        <w:numPr>
          <w:ilvl w:val="0"/>
          <w:numId w:val="4"/>
        </w:numPr>
        <w:shd w:val="clear" w:color="auto" w:fill="auto"/>
        <w:tabs>
          <w:tab w:val="left" w:pos="410"/>
        </w:tabs>
        <w:spacing w:before="0" w:line="240" w:lineRule="auto"/>
        <w:ind w:left="0" w:firstLine="426"/>
        <w:jc w:val="both"/>
        <w:rPr>
          <w:rFonts w:cs="Times New Roman"/>
          <w:sz w:val="28"/>
          <w:szCs w:val="28"/>
        </w:rPr>
      </w:pPr>
      <w:r w:rsidRPr="001F6A4C">
        <w:rPr>
          <w:rFonts w:cs="Times New Roman"/>
          <w:sz w:val="28"/>
          <w:szCs w:val="28"/>
          <w:lang w:val="tt-RU"/>
        </w:rPr>
        <w:t>гласные и согласные;</w:t>
      </w:r>
    </w:p>
    <w:p w:rsidR="004A4393" w:rsidRPr="001F6A4C" w:rsidRDefault="004A4393" w:rsidP="00BD5BE7">
      <w:pPr>
        <w:pStyle w:val="20"/>
        <w:numPr>
          <w:ilvl w:val="0"/>
          <w:numId w:val="4"/>
        </w:numPr>
        <w:shd w:val="clear" w:color="auto" w:fill="auto"/>
        <w:tabs>
          <w:tab w:val="left" w:pos="410"/>
        </w:tabs>
        <w:spacing w:before="0" w:line="240" w:lineRule="auto"/>
        <w:ind w:left="0" w:firstLine="426"/>
        <w:jc w:val="both"/>
        <w:rPr>
          <w:rFonts w:cs="Times New Roman"/>
          <w:sz w:val="28"/>
          <w:szCs w:val="28"/>
        </w:rPr>
      </w:pPr>
      <w:r w:rsidRPr="001F6A4C">
        <w:rPr>
          <w:rFonts w:cs="Times New Roman"/>
          <w:sz w:val="28"/>
          <w:szCs w:val="28"/>
          <w:lang w:val="tt-RU"/>
        </w:rPr>
        <w:t>правила написания предложения;</w:t>
      </w:r>
    </w:p>
    <w:p w:rsidR="004A4393" w:rsidRPr="001F6A4C" w:rsidRDefault="004A4393" w:rsidP="00BD5BE7">
      <w:pPr>
        <w:pStyle w:val="20"/>
        <w:numPr>
          <w:ilvl w:val="0"/>
          <w:numId w:val="4"/>
        </w:numPr>
        <w:shd w:val="clear" w:color="auto" w:fill="auto"/>
        <w:tabs>
          <w:tab w:val="left" w:pos="410"/>
        </w:tabs>
        <w:spacing w:before="0" w:line="240" w:lineRule="auto"/>
        <w:ind w:left="0" w:firstLine="426"/>
        <w:jc w:val="both"/>
        <w:rPr>
          <w:rFonts w:cs="Times New Roman"/>
          <w:sz w:val="28"/>
          <w:szCs w:val="28"/>
        </w:rPr>
      </w:pPr>
      <w:r w:rsidRPr="001F6A4C">
        <w:rPr>
          <w:rFonts w:cs="Times New Roman"/>
          <w:sz w:val="28"/>
          <w:szCs w:val="28"/>
        </w:rPr>
        <w:t>знать названия предметов, действий, признаков;</w:t>
      </w:r>
    </w:p>
    <w:p w:rsidR="004A4393" w:rsidRPr="001F6A4C" w:rsidRDefault="004A4393" w:rsidP="00BD5BE7">
      <w:pPr>
        <w:pStyle w:val="20"/>
        <w:numPr>
          <w:ilvl w:val="0"/>
          <w:numId w:val="4"/>
        </w:numPr>
        <w:shd w:val="clear" w:color="auto" w:fill="auto"/>
        <w:tabs>
          <w:tab w:val="left" w:pos="410"/>
        </w:tabs>
        <w:spacing w:before="0" w:line="240" w:lineRule="auto"/>
        <w:ind w:left="0" w:firstLine="426"/>
        <w:jc w:val="both"/>
        <w:rPr>
          <w:rFonts w:cs="Times New Roman"/>
          <w:sz w:val="28"/>
          <w:szCs w:val="28"/>
        </w:rPr>
      </w:pPr>
      <w:r w:rsidRPr="001F6A4C">
        <w:rPr>
          <w:rFonts w:cs="Times New Roman"/>
          <w:sz w:val="28"/>
          <w:szCs w:val="28"/>
        </w:rPr>
        <w:t>правописание собственных и нарицательных имен;</w:t>
      </w:r>
    </w:p>
    <w:p w:rsidR="004A4393" w:rsidRPr="001F6A4C" w:rsidRDefault="004A4393" w:rsidP="00BD5BE7">
      <w:pPr>
        <w:pStyle w:val="20"/>
        <w:numPr>
          <w:ilvl w:val="0"/>
          <w:numId w:val="4"/>
        </w:numPr>
        <w:shd w:val="clear" w:color="auto" w:fill="auto"/>
        <w:tabs>
          <w:tab w:val="left" w:pos="410"/>
        </w:tabs>
        <w:spacing w:before="0" w:line="240" w:lineRule="auto"/>
        <w:ind w:left="0" w:firstLine="426"/>
        <w:jc w:val="both"/>
        <w:rPr>
          <w:rFonts w:cs="Times New Roman"/>
          <w:sz w:val="28"/>
          <w:szCs w:val="28"/>
        </w:rPr>
      </w:pPr>
      <w:r w:rsidRPr="001F6A4C">
        <w:rPr>
          <w:rFonts w:cs="Times New Roman"/>
          <w:sz w:val="28"/>
          <w:szCs w:val="28"/>
        </w:rPr>
        <w:t>правописание предлогов.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1F6A4C">
        <w:rPr>
          <w:rFonts w:ascii="Times New Roman" w:hAnsi="Times New Roman"/>
          <w:sz w:val="28"/>
          <w:szCs w:val="28"/>
          <w:u w:val="single"/>
        </w:rPr>
        <w:t xml:space="preserve">Обучающиеся должны </w:t>
      </w:r>
      <w:r w:rsidRPr="001F6A4C">
        <w:rPr>
          <w:rFonts w:ascii="Times New Roman" w:hAnsi="Times New Roman"/>
          <w:b/>
          <w:sz w:val="28"/>
          <w:szCs w:val="28"/>
          <w:u w:val="single"/>
        </w:rPr>
        <w:t>уметь</w:t>
      </w:r>
      <w:r w:rsidRPr="001F6A4C">
        <w:rPr>
          <w:rFonts w:ascii="Times New Roman" w:hAnsi="Times New Roman"/>
          <w:sz w:val="28"/>
          <w:szCs w:val="28"/>
          <w:u w:val="single"/>
        </w:rPr>
        <w:t>:</w:t>
      </w:r>
    </w:p>
    <w:p w:rsidR="004A4393" w:rsidRPr="001F6A4C" w:rsidRDefault="004A4393" w:rsidP="00BD5BE7">
      <w:pPr>
        <w:pStyle w:val="a7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>составлять предложения, выделять предложения из речи и текста, восстанавливать нарушенный порядок слов в предложении;</w:t>
      </w:r>
    </w:p>
    <w:p w:rsidR="004A4393" w:rsidRPr="001F6A4C" w:rsidRDefault="004A4393" w:rsidP="00BD5BE7">
      <w:pPr>
        <w:pStyle w:val="a7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>анализировать слова по звуковому составу;</w:t>
      </w:r>
    </w:p>
    <w:p w:rsidR="004A4393" w:rsidRPr="001F6A4C" w:rsidRDefault="004A4393" w:rsidP="00BD5BE7">
      <w:pPr>
        <w:pStyle w:val="a7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>различать гласные и согласные, сходные согласные, гласные ударные и безударные;</w:t>
      </w:r>
    </w:p>
    <w:p w:rsidR="004A4393" w:rsidRPr="001F6A4C" w:rsidRDefault="004A4393" w:rsidP="00BD5BE7">
      <w:pPr>
        <w:pStyle w:val="a7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>определять количество слогов в слове по количеству гласных, делить слова на слоги, переносить части слова при письме;</w:t>
      </w:r>
    </w:p>
    <w:p w:rsidR="004A4393" w:rsidRPr="001F6A4C" w:rsidRDefault="004A4393" w:rsidP="00BD5BE7">
      <w:pPr>
        <w:pStyle w:val="a7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>списывать текст целыми словами;</w:t>
      </w:r>
    </w:p>
    <w:p w:rsidR="004A4393" w:rsidRPr="001F6A4C" w:rsidRDefault="004A4393" w:rsidP="00BD5BE7">
      <w:pPr>
        <w:pStyle w:val="a7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F6A4C">
        <w:rPr>
          <w:rFonts w:ascii="Times New Roman" w:hAnsi="Times New Roman"/>
          <w:sz w:val="28"/>
          <w:szCs w:val="28"/>
        </w:rPr>
        <w:t>писать под диктовку текст (20 - 25 слов), включающий изученные орфограммы.</w:t>
      </w:r>
    </w:p>
    <w:p w:rsidR="004A4393" w:rsidRPr="001F6A4C" w:rsidRDefault="004A4393" w:rsidP="00BD5BE7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BE7" w:rsidRDefault="00BD5BE7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4393" w:rsidRDefault="004A4393" w:rsidP="00BD5BE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60AA2" w:rsidRDefault="00E60AA2" w:rsidP="00BD5BE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449" w:rsidRDefault="00EE2449" w:rsidP="00BD5BE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393" w:rsidRPr="00770905" w:rsidRDefault="00641074" w:rsidP="00BD5BE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 xml:space="preserve">Повторение </w:t>
      </w:r>
      <w:r w:rsidRPr="001F6A4C">
        <w:rPr>
          <w:rFonts w:ascii="Times New Roman" w:hAnsi="Times New Roman" w:cs="Times New Roman"/>
          <w:sz w:val="28"/>
          <w:szCs w:val="28"/>
        </w:rPr>
        <w:t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 xml:space="preserve">Звуки и буквы </w:t>
      </w:r>
      <w:r w:rsidRPr="001F6A4C">
        <w:rPr>
          <w:rFonts w:ascii="Times New Roman" w:hAnsi="Times New Roman" w:cs="Times New Roman"/>
          <w:sz w:val="28"/>
          <w:szCs w:val="28"/>
        </w:rPr>
        <w:t xml:space="preserve">Звуки и буквы. Порядок букв в русской азбуке. Алфавит. Расположение в алфавитном порядке несколько слов. Составление списков учащихся по алфавиту. Нахождение слов в словаре. 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Звуки гласные и согласные. Слогообразующая роль гласных. Деление слов на слоги. Гласные   и, е, ю, я, э в начале слова и после гласных. Перенос части слова при письме. Ударение. Постановка ударения в двусложных и трехсложных словах. Гласные ударные и безударные. Согласные твердые и мягкие. Различение твердых и мягких согласных при обозначении мягкости буквами   и, е, ё, ю, я. Обозначение мягкости согласных в конце и середине слова буквой ь. Разделительный ь перед гласными е, ё, я, и. Шипящие согласные. Сочетание гласных с шипящими. Правописание жи, ши, ща, чу, щу. Парные звонкие и глухие согласные. Написание звонких и глухих согласных на конце слова. Проверка написания путем изменения формы слова (гриб-грибы).</w:t>
      </w:r>
    </w:p>
    <w:p w:rsidR="004A4393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 xml:space="preserve">Слово </w:t>
      </w:r>
      <w:r w:rsidRPr="001F6A4C">
        <w:rPr>
          <w:rFonts w:ascii="Times New Roman" w:hAnsi="Times New Roman" w:cs="Times New Roman"/>
          <w:sz w:val="28"/>
          <w:szCs w:val="28"/>
        </w:rPr>
        <w:t xml:space="preserve">Закрепление знаний о словах, обозначающих названия предметов, умение выделять их в тексте, различать по вопросам к т о?  ч т о?  и правильно употреблять в речи в различных формах в зависимости от связи их с другими словами в предложениях (по вопросам к о г о?  ч е г о?  к о м у?  ч е м у?  и др.). Расширение круга собственных имен: названия городов, сел, деревень, улиц. Большая буква в этих названиях. Знание своего домашнего адреса, адреса школы. Закрепление знаний о словах, обозначающих действия, умения находить их в тексте, различать по вопросам ч т </w:t>
      </w:r>
      <w:r w:rsidR="000B0A92" w:rsidRPr="001F6A4C">
        <w:rPr>
          <w:rFonts w:ascii="Times New Roman" w:hAnsi="Times New Roman" w:cs="Times New Roman"/>
          <w:sz w:val="28"/>
          <w:szCs w:val="28"/>
        </w:rPr>
        <w:t>о д</w:t>
      </w:r>
      <w:r w:rsidRPr="001F6A4C">
        <w:rPr>
          <w:rFonts w:ascii="Times New Roman" w:hAnsi="Times New Roman" w:cs="Times New Roman"/>
          <w:sz w:val="28"/>
          <w:szCs w:val="28"/>
        </w:rPr>
        <w:t xml:space="preserve"> е л а е т?  ч т </w:t>
      </w:r>
      <w:r w:rsidR="000B0A92" w:rsidRPr="001F6A4C">
        <w:rPr>
          <w:rFonts w:ascii="Times New Roman" w:hAnsi="Times New Roman" w:cs="Times New Roman"/>
          <w:sz w:val="28"/>
          <w:szCs w:val="28"/>
        </w:rPr>
        <w:t>о д</w:t>
      </w:r>
      <w:r w:rsidRPr="001F6A4C">
        <w:rPr>
          <w:rFonts w:ascii="Times New Roman" w:hAnsi="Times New Roman" w:cs="Times New Roman"/>
          <w:sz w:val="28"/>
          <w:szCs w:val="28"/>
        </w:rPr>
        <w:t xml:space="preserve"> е л а л? ч т о   с д е л а л?  ч т </w:t>
      </w:r>
      <w:r w:rsidR="000B0A92" w:rsidRPr="001F6A4C">
        <w:rPr>
          <w:rFonts w:ascii="Times New Roman" w:hAnsi="Times New Roman" w:cs="Times New Roman"/>
          <w:sz w:val="28"/>
          <w:szCs w:val="28"/>
        </w:rPr>
        <w:t>о б</w:t>
      </w:r>
      <w:r w:rsidRPr="001F6A4C">
        <w:rPr>
          <w:rFonts w:ascii="Times New Roman" w:hAnsi="Times New Roman" w:cs="Times New Roman"/>
          <w:sz w:val="28"/>
          <w:szCs w:val="28"/>
        </w:rPr>
        <w:t xml:space="preserve"> у д е т   д е л а т ь?  ч т </w:t>
      </w:r>
      <w:r w:rsidR="000B0A92" w:rsidRPr="001F6A4C">
        <w:rPr>
          <w:rFonts w:ascii="Times New Roman" w:hAnsi="Times New Roman" w:cs="Times New Roman"/>
          <w:sz w:val="28"/>
          <w:szCs w:val="28"/>
        </w:rPr>
        <w:t>о с</w:t>
      </w:r>
      <w:r w:rsidRPr="001F6A4C">
        <w:rPr>
          <w:rFonts w:ascii="Times New Roman" w:hAnsi="Times New Roman" w:cs="Times New Roman"/>
          <w:sz w:val="28"/>
          <w:szCs w:val="28"/>
        </w:rPr>
        <w:t xml:space="preserve"> д ел а е </w:t>
      </w:r>
      <w:r w:rsidR="000B0A92" w:rsidRPr="001F6A4C">
        <w:rPr>
          <w:rFonts w:ascii="Times New Roman" w:hAnsi="Times New Roman" w:cs="Times New Roman"/>
          <w:sz w:val="28"/>
          <w:szCs w:val="28"/>
        </w:rPr>
        <w:t>т?</w:t>
      </w:r>
      <w:r w:rsidRPr="001F6A4C">
        <w:rPr>
          <w:rFonts w:ascii="Times New Roman" w:hAnsi="Times New Roman" w:cs="Times New Roman"/>
          <w:sz w:val="28"/>
          <w:szCs w:val="28"/>
        </w:rPr>
        <w:t xml:space="preserve"> правильно согласовывать их в речи со словами, обозначающими предметы. Подбор к данному предмету ряда действий и определение предмета по ряду действий. Слова, обозначающие признаки (качества) предметов: называние признака (качества) данного предмета по вопросам: к а к о й?  к а к а я?  к а к о е?  к а к и </w:t>
      </w:r>
      <w:r w:rsidR="000B0A92" w:rsidRPr="001F6A4C">
        <w:rPr>
          <w:rFonts w:ascii="Times New Roman" w:hAnsi="Times New Roman" w:cs="Times New Roman"/>
          <w:sz w:val="28"/>
          <w:szCs w:val="28"/>
        </w:rPr>
        <w:t>е?</w:t>
      </w:r>
      <w:r w:rsidRPr="001F6A4C">
        <w:rPr>
          <w:rFonts w:ascii="Times New Roman" w:hAnsi="Times New Roman" w:cs="Times New Roman"/>
          <w:sz w:val="28"/>
          <w:szCs w:val="28"/>
        </w:rPr>
        <w:t xml:space="preserve"> нахождение слов, обозначающих признаки (качества) в тексте и правильное отнесение их к словам, обозначающим предметы; подбор и называние ряда признаков (качеств) данного предмета и </w:t>
      </w:r>
      <w:r w:rsidR="000B0A92" w:rsidRPr="001F6A4C">
        <w:rPr>
          <w:rFonts w:ascii="Times New Roman" w:hAnsi="Times New Roman" w:cs="Times New Roman"/>
          <w:sz w:val="28"/>
          <w:szCs w:val="28"/>
        </w:rPr>
        <w:t>определение предмета</w:t>
      </w:r>
      <w:r w:rsidRPr="001F6A4C">
        <w:rPr>
          <w:rFonts w:ascii="Times New Roman" w:hAnsi="Times New Roman" w:cs="Times New Roman"/>
          <w:sz w:val="28"/>
          <w:szCs w:val="28"/>
        </w:rPr>
        <w:t xml:space="preserve"> по ряду признаков (качеств), сравнение двух предметов по их качествам (снег белый, а уголь черный; камень твердый, а вата мягкая); согласование слов, обозначающих признаки, со словами, обозначающими предметы.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>Предлог.</w:t>
      </w:r>
      <w:r w:rsidRPr="001F6A4C">
        <w:rPr>
          <w:rFonts w:ascii="Times New Roman" w:hAnsi="Times New Roman" w:cs="Times New Roman"/>
          <w:sz w:val="28"/>
          <w:szCs w:val="28"/>
        </w:rPr>
        <w:t xml:space="preserve"> Умение находить предлоги к, от, под, над, о (об) и писать их раздельно со словами (с помощью учителя).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 xml:space="preserve">Разделительный ъ. </w:t>
      </w:r>
      <w:r w:rsidRPr="001F6A4C">
        <w:rPr>
          <w:rFonts w:ascii="Times New Roman" w:hAnsi="Times New Roman" w:cs="Times New Roman"/>
          <w:sz w:val="28"/>
          <w:szCs w:val="28"/>
        </w:rPr>
        <w:t xml:space="preserve">Правописание слов с непроверяемыми написаниями в корне; умение пользоваться словарем, данным в учебнике. 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 xml:space="preserve">Предложение </w:t>
      </w:r>
      <w:r w:rsidRPr="001F6A4C">
        <w:rPr>
          <w:rFonts w:ascii="Times New Roman" w:hAnsi="Times New Roman" w:cs="Times New Roman"/>
          <w:sz w:val="28"/>
          <w:szCs w:val="28"/>
        </w:rPr>
        <w:t xml:space="preserve">Практическое знакомство с построением простого предложения. Составление предложений с употреблением винительного падежа (вижу к о г о?  или ч т о?), родительного падежа (к о г о?  или ч е г о?  </w:t>
      </w:r>
      <w:r w:rsidR="000B0A92" w:rsidRPr="001F6A4C">
        <w:rPr>
          <w:rFonts w:ascii="Times New Roman" w:hAnsi="Times New Roman" w:cs="Times New Roman"/>
          <w:sz w:val="28"/>
          <w:szCs w:val="28"/>
        </w:rPr>
        <w:t>нет у</w:t>
      </w:r>
      <w:r w:rsidRPr="001F6A4C">
        <w:rPr>
          <w:rFonts w:ascii="Times New Roman" w:hAnsi="Times New Roman" w:cs="Times New Roman"/>
          <w:sz w:val="28"/>
          <w:szCs w:val="28"/>
        </w:rPr>
        <w:t xml:space="preserve">  к о г о?), дательного падежа (к о м у?  ч е м у?), предложного падежа (г д е?  с предлогами в и на, </w:t>
      </w:r>
      <w:r w:rsidR="000B0A92" w:rsidRPr="001F6A4C">
        <w:rPr>
          <w:rFonts w:ascii="Times New Roman" w:hAnsi="Times New Roman" w:cs="Times New Roman"/>
          <w:sz w:val="28"/>
          <w:szCs w:val="28"/>
        </w:rPr>
        <w:t>о к</w:t>
      </w:r>
      <w:r w:rsidRPr="001F6A4C">
        <w:rPr>
          <w:rFonts w:ascii="Times New Roman" w:hAnsi="Times New Roman" w:cs="Times New Roman"/>
          <w:sz w:val="28"/>
          <w:szCs w:val="28"/>
        </w:rPr>
        <w:t xml:space="preserve"> о м?  </w:t>
      </w:r>
      <w:r w:rsidR="000B0A92" w:rsidRPr="001F6A4C">
        <w:rPr>
          <w:rFonts w:ascii="Times New Roman" w:hAnsi="Times New Roman" w:cs="Times New Roman"/>
          <w:sz w:val="28"/>
          <w:szCs w:val="28"/>
        </w:rPr>
        <w:t>о ч</w:t>
      </w:r>
      <w:r w:rsidRPr="001F6A4C">
        <w:rPr>
          <w:rFonts w:ascii="Times New Roman" w:hAnsi="Times New Roman" w:cs="Times New Roman"/>
          <w:sz w:val="28"/>
          <w:szCs w:val="28"/>
        </w:rPr>
        <w:t xml:space="preserve"> е м?), творительного падежа (к е м?  ч е м?</w:t>
      </w:r>
      <w:bookmarkStart w:id="0" w:name="_GoBack"/>
      <w:bookmarkEnd w:id="0"/>
      <w:r w:rsidR="000B0A92" w:rsidRPr="001F6A4C">
        <w:rPr>
          <w:rFonts w:ascii="Times New Roman" w:hAnsi="Times New Roman" w:cs="Times New Roman"/>
          <w:sz w:val="28"/>
          <w:szCs w:val="28"/>
        </w:rPr>
        <w:t xml:space="preserve">). </w:t>
      </w:r>
      <w:r w:rsidR="000B0A92" w:rsidRPr="001F6A4C">
        <w:rPr>
          <w:rFonts w:ascii="Times New Roman" w:hAnsi="Times New Roman" w:cs="Times New Roman"/>
          <w:sz w:val="28"/>
          <w:szCs w:val="28"/>
        </w:rPr>
        <w:lastRenderedPageBreak/>
        <w:t>Выделение</w:t>
      </w:r>
      <w:r w:rsidRPr="001F6A4C">
        <w:rPr>
          <w:rFonts w:ascii="Times New Roman" w:hAnsi="Times New Roman" w:cs="Times New Roman"/>
          <w:sz w:val="28"/>
          <w:szCs w:val="28"/>
        </w:rPr>
        <w:t xml:space="preserve"> в тексте или составление предложений на заданную учителем тему.Умение закончить предложение или дополнить его по одному-двум вопросам.Составление предложений из слов, данных в начальной форме (столяр, строгать, доска).Умение ответить на заданный вопрос, пользуясь словами этого вопроса, и записать ответ.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 xml:space="preserve">Связная письменная речь </w:t>
      </w:r>
      <w:r w:rsidRPr="001F6A4C">
        <w:rPr>
          <w:rFonts w:ascii="Times New Roman" w:hAnsi="Times New Roman" w:cs="Times New Roman"/>
          <w:sz w:val="28"/>
          <w:szCs w:val="28"/>
        </w:rPr>
        <w:t>Умение восстанавливать несложный деформированный текст по картинкам. Последовательное расположение данных учителем предложений по смыслу (в более легких случаях – самостоятельно). Коллективное составление текстов изложений с последовательной записью предложений, сформулированных под руководством учителя. Коллективные ответы на вопросы по картинке, по теме, данной учителем.</w:t>
      </w:r>
    </w:p>
    <w:p w:rsidR="00641074" w:rsidRPr="00641074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 xml:space="preserve">Письмо и чистописание </w:t>
      </w:r>
      <w:r w:rsidRPr="001F6A4C">
        <w:rPr>
          <w:rFonts w:ascii="Times New Roman" w:hAnsi="Times New Roman" w:cs="Times New Roman"/>
          <w:sz w:val="28"/>
          <w:szCs w:val="28"/>
        </w:rPr>
        <w:t>Выработка навыка правильного письма и списывания с постепенным ускорением темпа письма. Четкое и графически правильное написани</w:t>
      </w:r>
      <w:r w:rsidR="00641074">
        <w:rPr>
          <w:rFonts w:ascii="Times New Roman" w:hAnsi="Times New Roman" w:cs="Times New Roman"/>
          <w:sz w:val="28"/>
          <w:szCs w:val="28"/>
        </w:rPr>
        <w:t>е строчных букв и их соединений,</w:t>
      </w:r>
      <w:r w:rsidR="006410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1074">
        <w:rPr>
          <w:rFonts w:ascii="Times New Roman" w:hAnsi="Times New Roman" w:cs="Times New Roman"/>
          <w:sz w:val="28"/>
          <w:szCs w:val="28"/>
        </w:rPr>
        <w:t>п</w:t>
      </w:r>
      <w:r w:rsidRPr="001F6A4C">
        <w:rPr>
          <w:rFonts w:ascii="Times New Roman" w:hAnsi="Times New Roman" w:cs="Times New Roman"/>
          <w:sz w:val="28"/>
          <w:szCs w:val="28"/>
        </w:rPr>
        <w:t>исьмо заглавных букв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sz w:val="28"/>
          <w:szCs w:val="28"/>
        </w:rPr>
        <w:t>Выполнение письменных упражнений по учебнику в соответствии с заданием. Списывание сплошного и печатного текста целыми словами и словосочетаниями. Списывание слов и предложений со вставкой в них пропущенных букв или слов. Выборочное списывание по указанию учителя. Письмо под диктовку предложений с соблюдением изученных правил правописания. Восстановление нарушенного порядка слов в предложении.</w:t>
      </w:r>
    </w:p>
    <w:p w:rsidR="004A4393" w:rsidRPr="001F6A4C" w:rsidRDefault="004A4393" w:rsidP="00BD5BE7">
      <w:pPr>
        <w:tabs>
          <w:tab w:val="left" w:pos="68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6A4C">
        <w:rPr>
          <w:rFonts w:ascii="Times New Roman" w:hAnsi="Times New Roman" w:cs="Times New Roman"/>
          <w:i/>
          <w:sz w:val="28"/>
          <w:szCs w:val="28"/>
        </w:rPr>
        <w:t xml:space="preserve">Устная речь </w:t>
      </w:r>
      <w:r w:rsidRPr="001F6A4C">
        <w:rPr>
          <w:rFonts w:ascii="Times New Roman" w:hAnsi="Times New Roman" w:cs="Times New Roman"/>
          <w:sz w:val="28"/>
          <w:szCs w:val="28"/>
        </w:rPr>
        <w:t>Правильное составление простых распространенных предложений и сложных с союзом и. Связное высказывание по плану в виде вопросов, назывных предложений, по картинному плану (серии картинок). Повторение пройденного за год.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9"/>
        <w:gridCol w:w="7206"/>
        <w:gridCol w:w="1775"/>
      </w:tblGrid>
      <w:tr w:rsidR="004A4393" w:rsidRPr="00854515" w:rsidTr="00641074">
        <w:trPr>
          <w:trHeight w:val="8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6" w:type="dxa"/>
          </w:tcPr>
          <w:p w:rsidR="004A4393" w:rsidRPr="00363699" w:rsidRDefault="00660655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Предложение (п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>овторение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775" w:type="dxa"/>
          </w:tcPr>
          <w:p w:rsidR="004A4393" w:rsidRPr="00363699" w:rsidRDefault="00660655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ч</w:t>
            </w:r>
          </w:p>
        </w:tc>
      </w:tr>
      <w:tr w:rsidR="004A4393" w:rsidRPr="00854515" w:rsidTr="00641074">
        <w:trPr>
          <w:trHeight w:val="34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6" w:type="dxa"/>
          </w:tcPr>
          <w:p w:rsidR="004A4393" w:rsidRPr="00363699" w:rsidRDefault="00660655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алфавитом.</w:t>
            </w:r>
          </w:p>
        </w:tc>
        <w:tc>
          <w:tcPr>
            <w:tcW w:w="1775" w:type="dxa"/>
          </w:tcPr>
          <w:p w:rsidR="004A4393" w:rsidRPr="00363699" w:rsidRDefault="00660655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2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06" w:type="dxa"/>
          </w:tcPr>
          <w:p w:rsidR="004A4393" w:rsidRPr="00363699" w:rsidRDefault="00660655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Гласные звуки и буквы.</w:t>
            </w:r>
          </w:p>
        </w:tc>
        <w:tc>
          <w:tcPr>
            <w:tcW w:w="1775" w:type="dxa"/>
          </w:tcPr>
          <w:p w:rsidR="004A4393" w:rsidRPr="00363699" w:rsidRDefault="00EE2449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4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Согласные звуки и буквы.</w:t>
            </w:r>
          </w:p>
        </w:tc>
        <w:tc>
          <w:tcPr>
            <w:tcW w:w="1775" w:type="dxa"/>
          </w:tcPr>
          <w:p w:rsidR="004A4393" w:rsidRPr="00363699" w:rsidRDefault="00641074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B0A92">
              <w:rPr>
                <w:rFonts w:ascii="Times New Roman" w:hAnsi="Times New Roman"/>
                <w:sz w:val="28"/>
                <w:szCs w:val="28"/>
              </w:rPr>
              <w:t>1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2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Гласные после шипящих согласных Ш, Ж, Ч, Щ.</w:t>
            </w:r>
          </w:p>
        </w:tc>
        <w:tc>
          <w:tcPr>
            <w:tcW w:w="1775" w:type="dxa"/>
          </w:tcPr>
          <w:p w:rsidR="004A4393" w:rsidRPr="00363699" w:rsidRDefault="00EE2449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4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Парные звонкие и глухие согласные.</w:t>
            </w:r>
          </w:p>
        </w:tc>
        <w:tc>
          <w:tcPr>
            <w:tcW w:w="1775" w:type="dxa"/>
          </w:tcPr>
          <w:p w:rsidR="004A4393" w:rsidRPr="00363699" w:rsidRDefault="00EE2449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410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4393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4A4393" w:rsidRPr="00854515" w:rsidTr="00641074">
        <w:trPr>
          <w:trHeight w:val="32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предметов.</w:t>
            </w:r>
          </w:p>
        </w:tc>
        <w:tc>
          <w:tcPr>
            <w:tcW w:w="1775" w:type="dxa"/>
          </w:tcPr>
          <w:p w:rsidR="004A4393" w:rsidRPr="00363699" w:rsidRDefault="00641074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4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действий.</w:t>
            </w:r>
          </w:p>
        </w:tc>
        <w:tc>
          <w:tcPr>
            <w:tcW w:w="1775" w:type="dxa"/>
          </w:tcPr>
          <w:p w:rsidR="004A4393" w:rsidRPr="00363699" w:rsidRDefault="00EE2449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2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признаков.</w:t>
            </w:r>
          </w:p>
        </w:tc>
        <w:tc>
          <w:tcPr>
            <w:tcW w:w="1775" w:type="dxa"/>
          </w:tcPr>
          <w:p w:rsidR="004A4393" w:rsidRPr="00363699" w:rsidRDefault="000B0A92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4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Предлоги.</w:t>
            </w:r>
          </w:p>
        </w:tc>
        <w:tc>
          <w:tcPr>
            <w:tcW w:w="1775" w:type="dxa"/>
          </w:tcPr>
          <w:p w:rsidR="004A4393" w:rsidRPr="00363699" w:rsidRDefault="00EE2449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4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Предложение.</w:t>
            </w:r>
          </w:p>
        </w:tc>
        <w:tc>
          <w:tcPr>
            <w:tcW w:w="1775" w:type="dxa"/>
          </w:tcPr>
          <w:p w:rsidR="004A4393" w:rsidRPr="00363699" w:rsidRDefault="00641074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26"/>
          <w:jc w:val="center"/>
        </w:trPr>
        <w:tc>
          <w:tcPr>
            <w:tcW w:w="1413" w:type="dxa"/>
          </w:tcPr>
          <w:p w:rsidR="004A4393" w:rsidRPr="00363699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9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06" w:type="dxa"/>
          </w:tcPr>
          <w:p w:rsidR="004A4393" w:rsidRPr="00363699" w:rsidRDefault="00641074" w:rsidP="00BD5BE7">
            <w:pPr>
              <w:pStyle w:val="a7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1775" w:type="dxa"/>
          </w:tcPr>
          <w:p w:rsidR="004A4393" w:rsidRPr="00363699" w:rsidRDefault="00641074" w:rsidP="00EE2449">
            <w:pPr>
              <w:pStyle w:val="a7"/>
              <w:ind w:left="709" w:hanging="6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07057">
              <w:rPr>
                <w:rFonts w:ascii="Times New Roman" w:hAnsi="Times New Roman"/>
                <w:sz w:val="28"/>
                <w:szCs w:val="28"/>
              </w:rPr>
              <w:t>2</w:t>
            </w:r>
            <w:r w:rsidR="004A4393" w:rsidRPr="0036369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4A4393" w:rsidRPr="00854515" w:rsidTr="00641074">
        <w:trPr>
          <w:trHeight w:val="346"/>
          <w:jc w:val="center"/>
        </w:trPr>
        <w:tc>
          <w:tcPr>
            <w:tcW w:w="1413" w:type="dxa"/>
          </w:tcPr>
          <w:p w:rsidR="004A4393" w:rsidRPr="00641074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41074">
              <w:rPr>
                <w:rFonts w:ascii="Times New Roman" w:hAnsi="Times New Roman"/>
                <w:i/>
                <w:sz w:val="28"/>
                <w:szCs w:val="28"/>
              </w:rPr>
              <w:t>Итого</w:t>
            </w:r>
          </w:p>
        </w:tc>
        <w:tc>
          <w:tcPr>
            <w:tcW w:w="7206" w:type="dxa"/>
          </w:tcPr>
          <w:p w:rsidR="004A4393" w:rsidRPr="00641074" w:rsidRDefault="004A4393" w:rsidP="00BD5BE7">
            <w:pPr>
              <w:pStyle w:val="a7"/>
              <w:ind w:left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775" w:type="dxa"/>
          </w:tcPr>
          <w:p w:rsidR="004A4393" w:rsidRPr="00641074" w:rsidRDefault="000B0A92" w:rsidP="00BD5BE7">
            <w:pPr>
              <w:pStyle w:val="a7"/>
              <w:ind w:left="709" w:hanging="686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136</w:t>
            </w:r>
            <w:r w:rsidR="00C94ECC" w:rsidRPr="00641074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4A4393" w:rsidRPr="00641074">
              <w:rPr>
                <w:rFonts w:ascii="Times New Roman" w:hAnsi="Times New Roman"/>
                <w:i/>
                <w:sz w:val="28"/>
                <w:szCs w:val="28"/>
              </w:rPr>
              <w:t>ч</w:t>
            </w:r>
          </w:p>
        </w:tc>
      </w:tr>
    </w:tbl>
    <w:p w:rsidR="00BD5BE7" w:rsidRDefault="00BD5BE7" w:rsidP="00BD5BE7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FA6" w:rsidRPr="00641074" w:rsidRDefault="008F3FA6" w:rsidP="00BD5BE7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074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10"/>
        <w:tblW w:w="12049" w:type="dxa"/>
        <w:tblInd w:w="1696" w:type="dxa"/>
        <w:tblLook w:val="04A0" w:firstRow="1" w:lastRow="0" w:firstColumn="1" w:lastColumn="0" w:noHBand="0" w:noVBand="1"/>
      </w:tblPr>
      <w:tblGrid>
        <w:gridCol w:w="993"/>
        <w:gridCol w:w="7185"/>
        <w:gridCol w:w="850"/>
        <w:gridCol w:w="1534"/>
        <w:gridCol w:w="1487"/>
      </w:tblGrid>
      <w:tr w:rsidR="008F3FA6" w:rsidRPr="008F3FA6" w:rsidTr="008F3FA6">
        <w:tc>
          <w:tcPr>
            <w:tcW w:w="993" w:type="dxa"/>
            <w:vMerge w:val="restart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85" w:type="dxa"/>
            <w:vMerge w:val="restart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  <w:vMerge w:val="restart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>Кол часов</w:t>
            </w:r>
          </w:p>
        </w:tc>
        <w:tc>
          <w:tcPr>
            <w:tcW w:w="3021" w:type="dxa"/>
            <w:gridSpan w:val="2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FA6" w:rsidRPr="008F3FA6" w:rsidTr="008F3FA6">
        <w:tc>
          <w:tcPr>
            <w:tcW w:w="993" w:type="dxa"/>
            <w:vMerge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5" w:type="dxa"/>
            <w:vMerge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487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641074" w:rsidRPr="008F3FA6" w:rsidTr="00420D0E">
        <w:tc>
          <w:tcPr>
            <w:tcW w:w="12049" w:type="dxa"/>
            <w:gridSpan w:val="5"/>
          </w:tcPr>
          <w:p w:rsidR="00641074" w:rsidRPr="00641074" w:rsidRDefault="00641074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1074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8F3FA6" w:rsidRPr="008F3FA6" w:rsidTr="008F3FA6">
        <w:tc>
          <w:tcPr>
            <w:tcW w:w="12049" w:type="dxa"/>
            <w:gridSpan w:val="5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</w:tc>
      </w:tr>
      <w:tr w:rsidR="008F3FA6" w:rsidRPr="008F3FA6" w:rsidTr="008F3FA6">
        <w:tc>
          <w:tcPr>
            <w:tcW w:w="993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85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850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487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FA6" w:rsidRPr="008F3FA6" w:rsidTr="008F3FA6">
        <w:tc>
          <w:tcPr>
            <w:tcW w:w="993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85" w:type="dxa"/>
          </w:tcPr>
          <w:p w:rsidR="008F3FA6" w:rsidRPr="008F3FA6" w:rsidRDefault="00277F2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схема.</w:t>
            </w:r>
          </w:p>
        </w:tc>
        <w:tc>
          <w:tcPr>
            <w:tcW w:w="850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487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FA6" w:rsidRPr="008F3FA6" w:rsidTr="008F3FA6">
        <w:tc>
          <w:tcPr>
            <w:tcW w:w="993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85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схема.</w:t>
            </w:r>
          </w:p>
        </w:tc>
        <w:tc>
          <w:tcPr>
            <w:tcW w:w="850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8F3FA6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F3FA6" w:rsidRPr="008F3F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7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FA6" w:rsidRPr="008F3FA6" w:rsidTr="008F3FA6">
        <w:tc>
          <w:tcPr>
            <w:tcW w:w="993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85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по схеме.</w:t>
            </w:r>
          </w:p>
        </w:tc>
        <w:tc>
          <w:tcPr>
            <w:tcW w:w="850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8F3FA6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F3FA6" w:rsidRPr="008F3F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7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FA6" w:rsidRPr="008F3FA6" w:rsidTr="008F3FA6">
        <w:tc>
          <w:tcPr>
            <w:tcW w:w="993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85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Предложения-вопросы и предложения-ответы.</w:t>
            </w:r>
          </w:p>
        </w:tc>
        <w:tc>
          <w:tcPr>
            <w:tcW w:w="850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487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FA6" w:rsidRPr="008F3FA6" w:rsidTr="008F3FA6">
        <w:tc>
          <w:tcPr>
            <w:tcW w:w="993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7185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850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8F3FA6" w:rsidRPr="008F3FA6" w:rsidRDefault="008F3FA6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  <w:p w:rsidR="008F3FA6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F3FA6" w:rsidRPr="008F3F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7" w:type="dxa"/>
          </w:tcPr>
          <w:p w:rsidR="008F3FA6" w:rsidRPr="008F3FA6" w:rsidRDefault="008F3FA6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993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45614B" w:rsidRPr="008F3FA6" w:rsidRDefault="00277F26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CB1155">
              <w:rPr>
                <w:rFonts w:ascii="Times New Roman" w:hAnsi="Times New Roman" w:cs="Times New Roman"/>
                <w:sz w:val="24"/>
                <w:szCs w:val="24"/>
              </w:rPr>
              <w:t xml:space="preserve">иктант 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45614B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614B" w:rsidRPr="008F3F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155" w:rsidRPr="008F3FA6" w:rsidTr="008F3FA6">
        <w:tc>
          <w:tcPr>
            <w:tcW w:w="993" w:type="dxa"/>
          </w:tcPr>
          <w:p w:rsidR="00CB1155" w:rsidRDefault="00CB1155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CB1155" w:rsidRPr="008F3FA6" w:rsidRDefault="00CB1155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CB1155" w:rsidRDefault="00CB1155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CB1155" w:rsidRPr="008F3FA6" w:rsidRDefault="00CB1155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CB1155" w:rsidRDefault="00CB1155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  <w:p w:rsidR="00CB1155" w:rsidRPr="008F3FA6" w:rsidRDefault="00CB1155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B1155" w:rsidRPr="008F3FA6" w:rsidRDefault="00CB1155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993" w:type="dxa"/>
          </w:tcPr>
          <w:p w:rsidR="00CB1155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CB1155" w:rsidRPr="008F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614B" w:rsidRPr="008F3FA6" w:rsidRDefault="00CB1155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85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CB1155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  <w:p w:rsidR="0045614B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B1155" w:rsidRPr="008F3F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993" w:type="dxa"/>
          </w:tcPr>
          <w:p w:rsidR="00CB1155" w:rsidRDefault="00CB1155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CB1155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B1155" w:rsidRPr="008F3F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993" w:type="dxa"/>
          </w:tcPr>
          <w:p w:rsidR="00CB1155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45614B" w:rsidRPr="008F3FA6" w:rsidRDefault="00CB1155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7185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CB1155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  <w:p w:rsidR="0045614B" w:rsidRPr="008F3FA6" w:rsidRDefault="00CB1155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12049" w:type="dxa"/>
            <w:gridSpan w:val="5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</w:t>
            </w:r>
          </w:p>
        </w:tc>
      </w:tr>
      <w:tr w:rsidR="0045614B" w:rsidRPr="008F3FA6" w:rsidTr="008F3FA6">
        <w:tc>
          <w:tcPr>
            <w:tcW w:w="993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85" w:type="dxa"/>
          </w:tcPr>
          <w:p w:rsidR="0045614B" w:rsidRPr="00660655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655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алфавитом.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45614B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5614B" w:rsidRPr="008F3F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993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85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Расположение слов в алфавитном порядке.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45614B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5614B" w:rsidRPr="008F3F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993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85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993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85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>Гласные звуки и буквы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 xml:space="preserve"> .Ударение в словах.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45614B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5614B" w:rsidRPr="008F3F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14B" w:rsidRPr="008F3FA6" w:rsidTr="008F3FA6">
        <w:tc>
          <w:tcPr>
            <w:tcW w:w="993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85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Выделение ударной гласной в слове</w:t>
            </w:r>
          </w:p>
        </w:tc>
        <w:tc>
          <w:tcPr>
            <w:tcW w:w="850" w:type="dxa"/>
          </w:tcPr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45614B" w:rsidRPr="008F3FA6" w:rsidRDefault="00A30F1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5614B" w:rsidRPr="008F3F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45614B" w:rsidRPr="008F3FA6" w:rsidRDefault="0045614B" w:rsidP="00BD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487" w:type="dxa"/>
          </w:tcPr>
          <w:p w:rsidR="0045614B" w:rsidRPr="008F3FA6" w:rsidRDefault="0045614B" w:rsidP="00BD5B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Упражнения в переносе слов по слогам.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A16ED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Гласные буквы Е, Ё, Ю, Я в начале слова или слога.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</w:t>
            </w:r>
          </w:p>
          <w:p w:rsidR="00D6756A" w:rsidRPr="008F3FA6" w:rsidRDefault="00A16ED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Перенос части слова при письме.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A16EDA" w:rsidP="00A1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Перенос части слова при письме.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85" w:type="dxa"/>
          </w:tcPr>
          <w:p w:rsidR="00D6756A" w:rsidRPr="008F3FA6" w:rsidRDefault="00277F26" w:rsidP="00277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по теме 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«Гласные звуки и буквы»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A16ED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и буквы. 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Различение твёрдых и мягких согласных перед гласными.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A16ED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и буквы. 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Различение твёрдых и мягких согласных перед гласными.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Обоз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начение мягкости согласных на п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исьме буквами И, Е, Ё, Ю, Я.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12049" w:type="dxa"/>
            <w:gridSpan w:val="5"/>
          </w:tcPr>
          <w:p w:rsidR="00D6756A" w:rsidRPr="00641074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1074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Обоз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начение мягкости согласных на п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исьме буквами И, Е, Ё, Ю, Я.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932248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Буква мягкий знак (ь) на конце слова.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932248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56A" w:rsidRPr="008F3FA6" w:rsidTr="008F3FA6">
        <w:tc>
          <w:tcPr>
            <w:tcW w:w="993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185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Буква мягкий знак (ь) в середине слова.</w:t>
            </w:r>
          </w:p>
        </w:tc>
        <w:tc>
          <w:tcPr>
            <w:tcW w:w="850" w:type="dxa"/>
          </w:tcPr>
          <w:p w:rsidR="00D6756A" w:rsidRPr="008F3FA6" w:rsidRDefault="00D6756A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D6756A" w:rsidRPr="008F3FA6" w:rsidRDefault="00932248" w:rsidP="00D6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756A"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D6756A" w:rsidRPr="008F3FA6" w:rsidRDefault="00D6756A" w:rsidP="00D675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Буква мягкий знак (ь) в середине слова.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Различение твёрдых и мягких согласных.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Гласные после шипящих согласных Ш, Ж, Ч, Щ. </w:t>
            </w:r>
          </w:p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Написание жи-ши в словах.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Написание ча-ща в словах.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Написание чу-щу в словах.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Написание жи-ши, ча-ща, чу-щу.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185" w:type="dxa"/>
          </w:tcPr>
          <w:p w:rsidR="00932248" w:rsidRPr="008F3FA6" w:rsidRDefault="00357270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EE2449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Различение Б-П, В-Ф.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EE2449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85" w:type="dxa"/>
          </w:tcPr>
          <w:p w:rsidR="00357270" w:rsidRPr="008F3FA6" w:rsidRDefault="00357270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пар звонких и глухих согласных.</w:t>
            </w:r>
          </w:p>
        </w:tc>
        <w:tc>
          <w:tcPr>
            <w:tcW w:w="850" w:type="dxa"/>
          </w:tcPr>
          <w:p w:rsidR="00357270" w:rsidRPr="008F3FA6" w:rsidRDefault="00357270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Default="00357270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70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487" w:type="dxa"/>
          </w:tcPr>
          <w:p w:rsidR="00357270" w:rsidRPr="008F3FA6" w:rsidRDefault="00357270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357270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Парные звонкие и глухие согласные. 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7270" w:rsidRPr="008F3FA6" w:rsidRDefault="00357270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57270" w:rsidRPr="008F3FA6" w:rsidRDefault="00357270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7270" w:rsidRDefault="00357270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7270" w:rsidRPr="008F3FA6" w:rsidRDefault="00357270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EE2449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932248"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Различение Д-Т, Г-К.</w:t>
            </w:r>
          </w:p>
        </w:tc>
        <w:tc>
          <w:tcPr>
            <w:tcW w:w="850" w:type="dxa"/>
          </w:tcPr>
          <w:p w:rsidR="00932248" w:rsidRPr="008F3FA6" w:rsidRDefault="00357270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EE2449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  <w:r w:rsidR="00932248"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449" w:rsidRDefault="00357270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5B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Различение Ж-Ш, З-С.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215B19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932248"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Наблюдение за звонкими и глухими согласными на конце слова.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215B19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932248"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AA75CC">
        <w:trPr>
          <w:trHeight w:val="404"/>
        </w:trPr>
        <w:tc>
          <w:tcPr>
            <w:tcW w:w="993" w:type="dxa"/>
          </w:tcPr>
          <w:p w:rsidR="00932248" w:rsidRPr="008F3FA6" w:rsidRDefault="00215B19" w:rsidP="00AA7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32248"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AA75CC" w:rsidRPr="008F3FA6" w:rsidRDefault="00277F26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0" w:type="dxa"/>
          </w:tcPr>
          <w:p w:rsidR="00932248" w:rsidRPr="008F3FA6" w:rsidRDefault="00AA75CC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5CC" w:rsidRPr="008F3FA6" w:rsidTr="008F3FA6">
        <w:tc>
          <w:tcPr>
            <w:tcW w:w="993" w:type="dxa"/>
          </w:tcPr>
          <w:p w:rsidR="00AA75CC" w:rsidRPr="008F3FA6" w:rsidRDefault="00215B19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85" w:type="dxa"/>
          </w:tcPr>
          <w:p w:rsidR="00AA75CC" w:rsidRPr="008F3FA6" w:rsidRDefault="00AA75CC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AA75CC" w:rsidRPr="008F3FA6" w:rsidRDefault="00AA75CC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AA75CC" w:rsidRDefault="00AA75CC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87" w:type="dxa"/>
          </w:tcPr>
          <w:p w:rsidR="00AA75CC" w:rsidRPr="008F3FA6" w:rsidRDefault="00AA75CC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248" w:rsidRPr="008F3FA6" w:rsidTr="008F3FA6">
        <w:tc>
          <w:tcPr>
            <w:tcW w:w="993" w:type="dxa"/>
          </w:tcPr>
          <w:p w:rsidR="00932248" w:rsidRPr="008F3FA6" w:rsidRDefault="00215B19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932248"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932248" w:rsidRPr="008F3FA6" w:rsidRDefault="00277F26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Проверка написания  звонких и глухих согласных на конце слова</w:t>
            </w:r>
          </w:p>
        </w:tc>
        <w:tc>
          <w:tcPr>
            <w:tcW w:w="850" w:type="dxa"/>
          </w:tcPr>
          <w:p w:rsidR="00932248" w:rsidRPr="008F3FA6" w:rsidRDefault="00932248" w:rsidP="0093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21.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7" w:type="dxa"/>
          </w:tcPr>
          <w:p w:rsidR="00932248" w:rsidRPr="008F3FA6" w:rsidRDefault="00932248" w:rsidP="0093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57270"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Проверка написания  звонких и глухих согласных на конце слова</w:t>
            </w:r>
          </w:p>
        </w:tc>
        <w:tc>
          <w:tcPr>
            <w:tcW w:w="850" w:type="dxa"/>
          </w:tcPr>
          <w:p w:rsidR="00357270" w:rsidRPr="00A3512E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57270" w:rsidRPr="008F3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словах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F3F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12049" w:type="dxa"/>
            <w:gridSpan w:val="5"/>
          </w:tcPr>
          <w:p w:rsidR="00357270" w:rsidRPr="00641074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1074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</w:tr>
      <w:tr w:rsidR="00357270" w:rsidRPr="008F3FA6" w:rsidTr="000E67E4">
        <w:tc>
          <w:tcPr>
            <w:tcW w:w="12049" w:type="dxa"/>
            <w:gridSpan w:val="5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0C0AFE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AF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предметов.</w:t>
            </w:r>
          </w:p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AFE">
              <w:rPr>
                <w:rFonts w:ascii="Times New Roman" w:hAnsi="Times New Roman" w:cs="Times New Roman"/>
                <w:sz w:val="24"/>
                <w:szCs w:val="24"/>
              </w:rPr>
              <w:t>Различение слов, обозначающие предметы по вопросам кто? и что?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AFE">
              <w:rPr>
                <w:rFonts w:ascii="Times New Roman" w:hAnsi="Times New Roman" w:cs="Times New Roman"/>
                <w:sz w:val="24"/>
                <w:szCs w:val="24"/>
              </w:rPr>
              <w:t>Классификация предметов по различным признакам.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название для группы однородных предметов.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7E14B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предметов и его частей.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предметов из предложения.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именах, отчествах, фамилиях людей и в кличках животных.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8F3FA6" w:rsidRDefault="006A32A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иктант.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действий.</w:t>
            </w:r>
          </w:p>
          <w:p w:rsidR="00357270" w:rsidRPr="000E67E4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действий по вопросам что делает? Что делают?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A3512E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действий по вопросам что делал? что делала? что сделал? что сделала?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действий по вопросам что делал? что делала? Что делали?  что сделал? что сделала? что сделали?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действий по вопросам что сделает? что сделают?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действий.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названий действий к названиям предметов по вопросам.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A3512E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названий действий к названиям предметов по вопросам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признаков.</w:t>
            </w:r>
          </w:p>
          <w:p w:rsidR="00357270" w:rsidRPr="009D223A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предмета по вопросам какой? какая? какое? какие?</w:t>
            </w:r>
          </w:p>
        </w:tc>
        <w:tc>
          <w:tcPr>
            <w:tcW w:w="850" w:type="dxa"/>
          </w:tcPr>
          <w:p w:rsidR="00357270" w:rsidRPr="008F3FA6" w:rsidRDefault="00F4534B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F4534B" w:rsidRDefault="00F4534B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89.90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предмета.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 предметов по их признакам.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признаков предмета из предложения</w:t>
            </w:r>
          </w:p>
        </w:tc>
        <w:tc>
          <w:tcPr>
            <w:tcW w:w="850" w:type="dxa"/>
          </w:tcPr>
          <w:p w:rsidR="00357270" w:rsidRPr="008F3FA6" w:rsidRDefault="00F4534B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F4534B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80750D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предметов, действий и признаков.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BF6">
              <w:rPr>
                <w:rFonts w:ascii="Times New Roman" w:hAnsi="Times New Roman" w:cs="Times New Roman"/>
                <w:b/>
                <w:sz w:val="24"/>
                <w:szCs w:val="24"/>
              </w:rPr>
              <w:t>Предлоги.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Предлоги в, на, с, из, у.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к, по со словами.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 от со словами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9A063F">
        <w:tc>
          <w:tcPr>
            <w:tcW w:w="12049" w:type="dxa"/>
            <w:gridSpan w:val="5"/>
          </w:tcPr>
          <w:p w:rsidR="00357270" w:rsidRPr="00641074" w:rsidRDefault="007E14B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 4 че</w:t>
            </w:r>
            <w:r w:rsidR="00357270" w:rsidRPr="00641074">
              <w:rPr>
                <w:rFonts w:ascii="Times New Roman" w:hAnsi="Times New Roman" w:cs="Times New Roman"/>
                <w:sz w:val="24"/>
                <w:szCs w:val="24"/>
              </w:rPr>
              <w:t>тверть</w:t>
            </w: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над, под со словами.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 о со словами.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по теме «Предлог»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к, по, от, над, под, о со словами.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</w:t>
            </w:r>
          </w:p>
          <w:p w:rsidR="00357270" w:rsidRPr="009C4814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215B19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B0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Распространение предложений.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21.04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в предложении.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Pr="00512133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13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слове.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предметов и признаков.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действий.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действий.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согласные.</w:t>
            </w:r>
          </w:p>
        </w:tc>
        <w:tc>
          <w:tcPr>
            <w:tcW w:w="850" w:type="dxa"/>
          </w:tcPr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именах, фамилиях.</w:t>
            </w:r>
          </w:p>
        </w:tc>
        <w:tc>
          <w:tcPr>
            <w:tcW w:w="850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  <w:p w:rsidR="00357270" w:rsidRPr="008F3FA6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270" w:rsidRPr="008F3FA6" w:rsidTr="008F3FA6">
        <w:tc>
          <w:tcPr>
            <w:tcW w:w="993" w:type="dxa"/>
          </w:tcPr>
          <w:p w:rsidR="00357270" w:rsidRDefault="000B0A92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357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357270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850" w:type="dxa"/>
          </w:tcPr>
          <w:p w:rsidR="00357270" w:rsidRDefault="00E07057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357270" w:rsidRDefault="00357270" w:rsidP="0035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7270" w:rsidRPr="008F3FA6" w:rsidRDefault="00357270" w:rsidP="00357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3FA6" w:rsidRDefault="008F3FA6" w:rsidP="00BD5BE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FA6" w:rsidRDefault="008F3FA6" w:rsidP="00BD5BE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7BC" w:rsidRDefault="00E857BC" w:rsidP="00BD5BE7">
      <w:pPr>
        <w:jc w:val="center"/>
        <w:rPr>
          <w:sz w:val="28"/>
          <w:szCs w:val="28"/>
        </w:rPr>
      </w:pPr>
    </w:p>
    <w:p w:rsidR="00E857BC" w:rsidRDefault="00E857BC" w:rsidP="00BD5BE7">
      <w:pPr>
        <w:jc w:val="center"/>
        <w:rPr>
          <w:sz w:val="28"/>
          <w:szCs w:val="28"/>
        </w:rPr>
      </w:pPr>
    </w:p>
    <w:p w:rsidR="00E857BC" w:rsidRDefault="00E857BC" w:rsidP="00BD5BE7">
      <w:pPr>
        <w:jc w:val="center"/>
        <w:rPr>
          <w:sz w:val="28"/>
          <w:szCs w:val="28"/>
        </w:rPr>
      </w:pPr>
    </w:p>
    <w:p w:rsidR="00641074" w:rsidRDefault="00641074" w:rsidP="00BD5BE7">
      <w:pPr>
        <w:jc w:val="center"/>
        <w:rPr>
          <w:sz w:val="28"/>
          <w:szCs w:val="28"/>
        </w:rPr>
      </w:pPr>
    </w:p>
    <w:p w:rsidR="00E857BC" w:rsidRDefault="00E857BC" w:rsidP="00BD5BE7">
      <w:pPr>
        <w:jc w:val="center"/>
        <w:rPr>
          <w:sz w:val="28"/>
          <w:szCs w:val="28"/>
        </w:rPr>
      </w:pPr>
    </w:p>
    <w:p w:rsidR="00BD5BE7" w:rsidRDefault="00BD5BE7" w:rsidP="00BD5BE7">
      <w:pPr>
        <w:jc w:val="center"/>
        <w:rPr>
          <w:sz w:val="28"/>
          <w:szCs w:val="28"/>
        </w:rPr>
      </w:pPr>
    </w:p>
    <w:sectPr w:rsidR="00BD5BE7" w:rsidSect="00E60AA2">
      <w:footerReference w:type="default" r:id="rId8"/>
      <w:footerReference w:type="first" r:id="rId9"/>
      <w:pgSz w:w="16838" w:h="11906" w:orient="landscape"/>
      <w:pgMar w:top="1134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B19" w:rsidRDefault="00215B19" w:rsidP="004A4393">
      <w:pPr>
        <w:spacing w:after="0" w:line="240" w:lineRule="auto"/>
      </w:pPr>
      <w:r>
        <w:separator/>
      </w:r>
    </w:p>
  </w:endnote>
  <w:endnote w:type="continuationSeparator" w:id="0">
    <w:p w:rsidR="00215B19" w:rsidRDefault="00215B19" w:rsidP="004A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528331"/>
      <w:docPartObj>
        <w:docPartGallery w:val="Page Numbers (Bottom of Page)"/>
        <w:docPartUnique/>
      </w:docPartObj>
    </w:sdtPr>
    <w:sdtContent>
      <w:p w:rsidR="00215B19" w:rsidRDefault="00215B1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A92">
          <w:rPr>
            <w:noProof/>
          </w:rPr>
          <w:t>4</w:t>
        </w:r>
        <w:r>
          <w:fldChar w:fldCharType="end"/>
        </w:r>
      </w:p>
    </w:sdtContent>
  </w:sdt>
  <w:p w:rsidR="00215B19" w:rsidRDefault="00215B1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B19" w:rsidRDefault="00215B19">
    <w:pPr>
      <w:pStyle w:val="ad"/>
      <w:jc w:val="right"/>
    </w:pPr>
  </w:p>
  <w:p w:rsidR="00215B19" w:rsidRDefault="00215B1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B19" w:rsidRDefault="00215B19" w:rsidP="004A4393">
      <w:pPr>
        <w:spacing w:after="0" w:line="240" w:lineRule="auto"/>
      </w:pPr>
      <w:r>
        <w:separator/>
      </w:r>
    </w:p>
  </w:footnote>
  <w:footnote w:type="continuationSeparator" w:id="0">
    <w:p w:rsidR="00215B19" w:rsidRDefault="00215B19" w:rsidP="004A4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143F"/>
    <w:multiLevelType w:val="hybridMultilevel"/>
    <w:tmpl w:val="C80AD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0620"/>
    <w:multiLevelType w:val="hybridMultilevel"/>
    <w:tmpl w:val="286AB2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E6B10"/>
    <w:multiLevelType w:val="hybridMultilevel"/>
    <w:tmpl w:val="BF1E74BA"/>
    <w:lvl w:ilvl="0" w:tplc="444465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1227E"/>
    <w:multiLevelType w:val="hybridMultilevel"/>
    <w:tmpl w:val="9A7E5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3541BD"/>
    <w:multiLevelType w:val="hybridMultilevel"/>
    <w:tmpl w:val="5F1C24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544BB"/>
    <w:multiLevelType w:val="hybridMultilevel"/>
    <w:tmpl w:val="1F10F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725648"/>
    <w:multiLevelType w:val="hybridMultilevel"/>
    <w:tmpl w:val="13BEE0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56280"/>
    <w:multiLevelType w:val="hybridMultilevel"/>
    <w:tmpl w:val="29F4E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4173D"/>
    <w:multiLevelType w:val="multilevel"/>
    <w:tmpl w:val="4F56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CF5FDA"/>
    <w:multiLevelType w:val="hybridMultilevel"/>
    <w:tmpl w:val="E7400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82"/>
    <w:rsid w:val="000557F2"/>
    <w:rsid w:val="000623A0"/>
    <w:rsid w:val="000A5190"/>
    <w:rsid w:val="000B0A92"/>
    <w:rsid w:val="000C0AFE"/>
    <w:rsid w:val="000E67E4"/>
    <w:rsid w:val="00115277"/>
    <w:rsid w:val="001309C2"/>
    <w:rsid w:val="00181CA0"/>
    <w:rsid w:val="001B5892"/>
    <w:rsid w:val="001D5631"/>
    <w:rsid w:val="00215B19"/>
    <w:rsid w:val="0026289C"/>
    <w:rsid w:val="00277F26"/>
    <w:rsid w:val="002E6B5D"/>
    <w:rsid w:val="003447EA"/>
    <w:rsid w:val="00357270"/>
    <w:rsid w:val="004133D9"/>
    <w:rsid w:val="00420D0E"/>
    <w:rsid w:val="00441D90"/>
    <w:rsid w:val="0045614B"/>
    <w:rsid w:val="00470DC5"/>
    <w:rsid w:val="00490E49"/>
    <w:rsid w:val="004A4393"/>
    <w:rsid w:val="004B2524"/>
    <w:rsid w:val="00512133"/>
    <w:rsid w:val="00567848"/>
    <w:rsid w:val="00597893"/>
    <w:rsid w:val="005C54E6"/>
    <w:rsid w:val="00641074"/>
    <w:rsid w:val="00655F4D"/>
    <w:rsid w:val="00656E7F"/>
    <w:rsid w:val="00660655"/>
    <w:rsid w:val="00687B1B"/>
    <w:rsid w:val="006A268D"/>
    <w:rsid w:val="006A32A9"/>
    <w:rsid w:val="00715FD0"/>
    <w:rsid w:val="00737331"/>
    <w:rsid w:val="00767AC8"/>
    <w:rsid w:val="007E14B0"/>
    <w:rsid w:val="0080750D"/>
    <w:rsid w:val="00856676"/>
    <w:rsid w:val="00860E01"/>
    <w:rsid w:val="00894BED"/>
    <w:rsid w:val="008F27E4"/>
    <w:rsid w:val="008F3FA6"/>
    <w:rsid w:val="0092644D"/>
    <w:rsid w:val="00932248"/>
    <w:rsid w:val="009A063F"/>
    <w:rsid w:val="009B5BF6"/>
    <w:rsid w:val="009C4814"/>
    <w:rsid w:val="009D223A"/>
    <w:rsid w:val="00A05553"/>
    <w:rsid w:val="00A16EDA"/>
    <w:rsid w:val="00A30F1B"/>
    <w:rsid w:val="00A3290F"/>
    <w:rsid w:val="00A3512E"/>
    <w:rsid w:val="00A40AF4"/>
    <w:rsid w:val="00AA75CC"/>
    <w:rsid w:val="00AE748F"/>
    <w:rsid w:val="00B54BC4"/>
    <w:rsid w:val="00B65D02"/>
    <w:rsid w:val="00B839E8"/>
    <w:rsid w:val="00BD0DD8"/>
    <w:rsid w:val="00BD5BE7"/>
    <w:rsid w:val="00BF710A"/>
    <w:rsid w:val="00C51099"/>
    <w:rsid w:val="00C92E28"/>
    <w:rsid w:val="00C94ECC"/>
    <w:rsid w:val="00CB0D53"/>
    <w:rsid w:val="00CB1155"/>
    <w:rsid w:val="00CD33A8"/>
    <w:rsid w:val="00CE0A74"/>
    <w:rsid w:val="00CF30BA"/>
    <w:rsid w:val="00D03F21"/>
    <w:rsid w:val="00D6756A"/>
    <w:rsid w:val="00DE026F"/>
    <w:rsid w:val="00DE0C48"/>
    <w:rsid w:val="00E07057"/>
    <w:rsid w:val="00E60AA2"/>
    <w:rsid w:val="00E857BC"/>
    <w:rsid w:val="00E85E00"/>
    <w:rsid w:val="00EE2449"/>
    <w:rsid w:val="00F43F97"/>
    <w:rsid w:val="00F4534B"/>
    <w:rsid w:val="00F81A82"/>
    <w:rsid w:val="00F96FE6"/>
    <w:rsid w:val="00FE3FC6"/>
    <w:rsid w:val="00FF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A809766"/>
  <w15:docId w15:val="{ABA6FA99-20D1-414B-9C6E-F596DDC4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3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3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4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9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4393"/>
    <w:pPr>
      <w:ind w:left="720"/>
      <w:contextualSpacing/>
    </w:pPr>
  </w:style>
  <w:style w:type="paragraph" w:styleId="a7">
    <w:name w:val="No Spacing"/>
    <w:qFormat/>
    <w:rsid w:val="004A43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rsid w:val="004A4393"/>
    <w:rPr>
      <w:rFonts w:ascii="Times New Roman" w:hAnsi="Times New Roman"/>
      <w:spacing w:val="7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A4393"/>
    <w:pPr>
      <w:shd w:val="clear" w:color="auto" w:fill="FFFFFF"/>
      <w:spacing w:before="600" w:after="0" w:line="240" w:lineRule="atLeast"/>
    </w:pPr>
    <w:rPr>
      <w:rFonts w:ascii="Times New Roman" w:hAnsi="Times New Roman"/>
      <w:spacing w:val="7"/>
      <w:sz w:val="24"/>
      <w:szCs w:val="24"/>
    </w:rPr>
  </w:style>
  <w:style w:type="paragraph" w:styleId="a8">
    <w:name w:val="Normal (Web)"/>
    <w:basedOn w:val="a"/>
    <w:uiPriority w:val="99"/>
    <w:unhideWhenUsed/>
    <w:rsid w:val="004A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0"/>
    <w:link w:val="22"/>
    <w:uiPriority w:val="99"/>
    <w:rsid w:val="004A4393"/>
    <w:rPr>
      <w:rFonts w:ascii="Times New Roman" w:hAnsi="Times New Roman" w:cs="Times New Roman"/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4A4393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9">
    <w:name w:val="Body Text"/>
    <w:basedOn w:val="a"/>
    <w:link w:val="1"/>
    <w:uiPriority w:val="99"/>
    <w:semiHidden/>
    <w:unhideWhenUsed/>
    <w:rsid w:val="004A4393"/>
    <w:pPr>
      <w:widowControl w:val="0"/>
      <w:spacing w:after="0" w:line="274" w:lineRule="exact"/>
    </w:pPr>
    <w:rPr>
      <w:rFonts w:ascii="Times New Roman" w:hAnsi="Times New Roman" w:cs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4A4393"/>
  </w:style>
  <w:style w:type="character" w:customStyle="1" w:styleId="1">
    <w:name w:val="Основной текст Знак1"/>
    <w:basedOn w:val="a0"/>
    <w:link w:val="a9"/>
    <w:uiPriority w:val="99"/>
    <w:semiHidden/>
    <w:locked/>
    <w:rsid w:val="004A4393"/>
    <w:rPr>
      <w:rFonts w:ascii="Times New Roman" w:hAnsi="Times New Roman" w:cs="Times New Roman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4A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A4393"/>
  </w:style>
  <w:style w:type="paragraph" w:styleId="ad">
    <w:name w:val="footer"/>
    <w:basedOn w:val="a"/>
    <w:link w:val="ae"/>
    <w:uiPriority w:val="99"/>
    <w:unhideWhenUsed/>
    <w:rsid w:val="004A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4393"/>
  </w:style>
  <w:style w:type="table" w:customStyle="1" w:styleId="10">
    <w:name w:val="Сетка таблицы1"/>
    <w:basedOn w:val="a1"/>
    <w:next w:val="a3"/>
    <w:uiPriority w:val="39"/>
    <w:rsid w:val="008F3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215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3A526-821B-493B-B656-3F30DE45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16</Pages>
  <Words>3962</Words>
  <Characters>22589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Лира</cp:lastModifiedBy>
  <cp:revision>18</cp:revision>
  <cp:lastPrinted>2019-12-16T10:14:00Z</cp:lastPrinted>
  <dcterms:created xsi:type="dcterms:W3CDTF">2020-09-07T07:58:00Z</dcterms:created>
  <dcterms:modified xsi:type="dcterms:W3CDTF">2021-03-23T15:04:00Z</dcterms:modified>
</cp:coreProperties>
</file>